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CA9F" w14:textId="21DFA071" w:rsidR="006B6693" w:rsidRDefault="00982B94">
      <w:pPr>
        <w:rPr>
          <w:b/>
        </w:rPr>
      </w:pPr>
      <w:bookmarkStart w:id="0" w:name="_GoBack"/>
      <w:bookmarkEnd w:id="0"/>
      <w:r w:rsidRPr="00AB2D32">
        <w:rPr>
          <w:b/>
        </w:rPr>
        <w:t>Master of Health Sciences Schedule of courses 202</w:t>
      </w:r>
      <w:r w:rsidR="0087746B">
        <w:rPr>
          <w:b/>
        </w:rPr>
        <w:t>2</w:t>
      </w:r>
    </w:p>
    <w:p w14:paraId="784C197D" w14:textId="77777777" w:rsidR="00982B94" w:rsidRPr="00C52EC2" w:rsidRDefault="00AB2D32">
      <w:pPr>
        <w:rPr>
          <w:sz w:val="18"/>
          <w:szCs w:val="18"/>
        </w:rPr>
      </w:pPr>
      <w:r w:rsidRPr="00AB2D32">
        <w:rPr>
          <w:sz w:val="18"/>
          <w:szCs w:val="18"/>
        </w:rPr>
        <w:t>*please see Master of Health Sciences regulations for full details</w:t>
      </w:r>
      <w:r w:rsidR="00C663C0">
        <w:rPr>
          <w:sz w:val="18"/>
          <w:szCs w:val="18"/>
        </w:rPr>
        <w:t xml:space="preserve"> </w:t>
      </w:r>
      <w:hyperlink r:id="rId5" w:history="1">
        <w:r w:rsidR="00C663C0" w:rsidRPr="00C663C0">
          <w:rPr>
            <w:rStyle w:val="Hyperlink"/>
            <w:sz w:val="18"/>
            <w:szCs w:val="18"/>
          </w:rPr>
          <w:t>(</w:t>
        </w:r>
        <w:proofErr w:type="spellStart"/>
        <w:r w:rsidR="00C663C0" w:rsidRPr="00C663C0">
          <w:rPr>
            <w:rStyle w:val="Hyperlink"/>
            <w:sz w:val="18"/>
            <w:szCs w:val="18"/>
          </w:rPr>
          <w:t>MHealScProfPr</w:t>
        </w:r>
        <w:proofErr w:type="spellEnd"/>
        <w:r w:rsidR="00C663C0" w:rsidRPr="00C663C0">
          <w:rPr>
            <w:rStyle w:val="Hyperlink"/>
            <w:sz w:val="18"/>
            <w:szCs w:val="18"/>
          </w:rPr>
          <w:t xml:space="preserve"> - 180 points)</w:t>
        </w:r>
      </w:hyperlink>
      <w:r w:rsidR="00C663C0">
        <w:rPr>
          <w:sz w:val="18"/>
          <w:szCs w:val="18"/>
        </w:rPr>
        <w:t xml:space="preserve"> </w:t>
      </w:r>
      <w:hyperlink r:id="rId6" w:history="1">
        <w:r w:rsidR="00C663C0" w:rsidRPr="00C663C0">
          <w:rPr>
            <w:rStyle w:val="Hyperlink"/>
            <w:sz w:val="18"/>
            <w:szCs w:val="18"/>
          </w:rPr>
          <w:t>(</w:t>
        </w:r>
        <w:proofErr w:type="spellStart"/>
        <w:r w:rsidR="00C663C0" w:rsidRPr="00C663C0">
          <w:rPr>
            <w:rStyle w:val="Hyperlink"/>
            <w:sz w:val="18"/>
            <w:szCs w:val="18"/>
          </w:rPr>
          <w:t>MHealSc</w:t>
        </w:r>
        <w:proofErr w:type="spellEnd"/>
        <w:r w:rsidR="00C663C0" w:rsidRPr="00C663C0">
          <w:rPr>
            <w:rStyle w:val="Hyperlink"/>
            <w:sz w:val="18"/>
            <w:szCs w:val="18"/>
          </w:rPr>
          <w:t xml:space="preserve"> - 240 points)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571" w:rsidRPr="00954571" w14:paraId="6326F41D" w14:textId="77777777" w:rsidTr="00954571">
        <w:tc>
          <w:tcPr>
            <w:tcW w:w="4508" w:type="dxa"/>
          </w:tcPr>
          <w:p w14:paraId="1A7AC78C" w14:textId="5DB97D9F" w:rsidR="00954571" w:rsidRPr="00954571" w:rsidRDefault="0052198A" w:rsidP="00ED37FD">
            <w:hyperlink r:id="rId7" w:tgtFrame="_blank" w:history="1">
              <w:r w:rsidR="00954571" w:rsidRPr="00954571">
                <w:rPr>
                  <w:rStyle w:val="Hyperlink"/>
                </w:rPr>
                <w:t>HLTH </w:t>
              </w:r>
              <w:r w:rsidR="00954571" w:rsidRPr="00D97815">
                <w:t>401</w:t>
              </w:r>
            </w:hyperlink>
            <w:r w:rsidR="00954571" w:rsidRPr="00954571">
              <w:t xml:space="preserve"> Health and Health Systems 30 Points  </w:t>
            </w:r>
          </w:p>
        </w:tc>
        <w:tc>
          <w:tcPr>
            <w:tcW w:w="4508" w:type="dxa"/>
          </w:tcPr>
          <w:p w14:paraId="73461881" w14:textId="17A1F342" w:rsidR="00954571" w:rsidRPr="00954571" w:rsidRDefault="0052198A" w:rsidP="00ED37FD">
            <w:hyperlink r:id="rId8" w:history="1">
              <w:r w:rsidR="00954571" w:rsidRPr="0087746B">
                <w:rPr>
                  <w:rStyle w:val="Hyperlink"/>
                </w:rPr>
                <w:t>HLTH 402</w:t>
              </w:r>
            </w:hyperlink>
            <w:r w:rsidR="00954571" w:rsidRPr="00954571">
              <w:t xml:space="preserve"> Health Information Management 30 Points  </w:t>
            </w:r>
          </w:p>
        </w:tc>
      </w:tr>
      <w:tr w:rsidR="00954571" w:rsidRPr="00954571" w14:paraId="6B714531" w14:textId="77777777" w:rsidTr="002E6280">
        <w:trPr>
          <w:trHeight w:val="93"/>
        </w:trPr>
        <w:tc>
          <w:tcPr>
            <w:tcW w:w="4508" w:type="dxa"/>
          </w:tcPr>
          <w:p w14:paraId="686FE210" w14:textId="7FB6AEB0" w:rsidR="00954571" w:rsidRPr="00954571" w:rsidRDefault="0052198A" w:rsidP="00ED37FD">
            <w:hyperlink r:id="rId9" w:tgtFrame="_blank" w:history="1">
              <w:r w:rsidR="00954571" w:rsidRPr="00954571">
                <w:rPr>
                  <w:rStyle w:val="Hyperlink"/>
                </w:rPr>
                <w:t>HLTH 403</w:t>
              </w:r>
            </w:hyperlink>
            <w:r w:rsidR="00954571" w:rsidRPr="00954571">
              <w:t xml:space="preserve"> Environmental Health 30 Points  </w:t>
            </w:r>
          </w:p>
        </w:tc>
        <w:tc>
          <w:tcPr>
            <w:tcW w:w="4508" w:type="dxa"/>
          </w:tcPr>
          <w:p w14:paraId="27405E60" w14:textId="6E22FEBD" w:rsidR="00954571" w:rsidRPr="00954571" w:rsidRDefault="0052198A" w:rsidP="00ED37FD">
            <w:hyperlink r:id="rId10" w:history="1">
              <w:r w:rsidR="00954571" w:rsidRPr="0087746B">
                <w:rPr>
                  <w:rStyle w:val="Hyperlink"/>
                </w:rPr>
                <w:t>HLTH 405</w:t>
              </w:r>
            </w:hyperlink>
            <w:r w:rsidR="00954571" w:rsidRPr="00954571">
              <w:t xml:space="preserve"> Special Topic: Independent Study 30 Points  </w:t>
            </w:r>
          </w:p>
        </w:tc>
      </w:tr>
      <w:tr w:rsidR="0087746B" w:rsidRPr="00954571" w14:paraId="2C089A94" w14:textId="77777777" w:rsidTr="00954571">
        <w:tc>
          <w:tcPr>
            <w:tcW w:w="4508" w:type="dxa"/>
          </w:tcPr>
          <w:p w14:paraId="24926256" w14:textId="36651628" w:rsidR="0087746B" w:rsidRDefault="0052198A" w:rsidP="00ED37FD">
            <w:hyperlink r:id="rId11" w:history="1">
              <w:r w:rsidR="0087746B" w:rsidRPr="00DF0BA2">
                <w:rPr>
                  <w:rStyle w:val="Hyperlink"/>
                </w:rPr>
                <w:t>HLTH407</w:t>
              </w:r>
            </w:hyperlink>
            <w:r w:rsidR="0087746B">
              <w:t xml:space="preserve"> Bioethics 30 points</w:t>
            </w:r>
          </w:p>
        </w:tc>
        <w:tc>
          <w:tcPr>
            <w:tcW w:w="4508" w:type="dxa"/>
          </w:tcPr>
          <w:p w14:paraId="1ED3524A" w14:textId="477D0889" w:rsidR="0087746B" w:rsidRDefault="0052198A" w:rsidP="00ED37FD">
            <w:hyperlink r:id="rId12" w:history="1">
              <w:r w:rsidR="0087746B" w:rsidRPr="00DF0BA2">
                <w:rPr>
                  <w:rStyle w:val="Hyperlink"/>
                </w:rPr>
                <w:t>HLTH408</w:t>
              </w:r>
            </w:hyperlink>
            <w:r w:rsidR="0087746B">
              <w:t xml:space="preserve"> Independent Study 15 Points</w:t>
            </w:r>
          </w:p>
        </w:tc>
      </w:tr>
      <w:tr w:rsidR="0087746B" w:rsidRPr="00954571" w14:paraId="35A92AB9" w14:textId="77777777" w:rsidTr="00954571">
        <w:tc>
          <w:tcPr>
            <w:tcW w:w="4508" w:type="dxa"/>
          </w:tcPr>
          <w:p w14:paraId="5544CD08" w14:textId="5C14650D" w:rsidR="0087746B" w:rsidRDefault="0052198A" w:rsidP="00ED37FD">
            <w:hyperlink r:id="rId13" w:history="1">
              <w:r w:rsidR="0087746B" w:rsidRPr="00DF0BA2">
                <w:rPr>
                  <w:rStyle w:val="Hyperlink"/>
                </w:rPr>
                <w:t>HLTH410</w:t>
              </w:r>
            </w:hyperlink>
            <w:r w:rsidR="0087746B">
              <w:t xml:space="preserve"> Leading and Motivating People in Healthcare Organisations</w:t>
            </w:r>
          </w:p>
        </w:tc>
        <w:tc>
          <w:tcPr>
            <w:tcW w:w="4508" w:type="dxa"/>
          </w:tcPr>
          <w:p w14:paraId="4B7A80BA" w14:textId="3FCB2060" w:rsidR="0087746B" w:rsidRDefault="0052198A" w:rsidP="00ED37FD">
            <w:hyperlink r:id="rId14" w:history="1">
              <w:r w:rsidR="0087746B" w:rsidRPr="00DF0BA2">
                <w:rPr>
                  <w:rStyle w:val="Hyperlink"/>
                </w:rPr>
                <w:t>HLTH418</w:t>
              </w:r>
            </w:hyperlink>
            <w:r w:rsidR="0087746B">
              <w:t xml:space="preserve"> Special Topic: Conversational Debriefing in the Clinical Practice</w:t>
            </w:r>
          </w:p>
        </w:tc>
      </w:tr>
      <w:tr w:rsidR="00DF0BA2" w:rsidRPr="00954571" w14:paraId="23CA30B9" w14:textId="77777777" w:rsidTr="00954571">
        <w:tc>
          <w:tcPr>
            <w:tcW w:w="4508" w:type="dxa"/>
          </w:tcPr>
          <w:p w14:paraId="68DAF60C" w14:textId="16A1BFBB" w:rsidR="00DF0BA2" w:rsidRDefault="0052198A" w:rsidP="00DF0BA2">
            <w:hyperlink r:id="rId15" w:tgtFrame="_blank" w:history="1">
              <w:r w:rsidR="00DF0BA2" w:rsidRPr="0087746B">
                <w:rPr>
                  <w:rStyle w:val="Hyperlink"/>
                </w:rPr>
                <w:t>HLTH 430</w:t>
              </w:r>
            </w:hyperlink>
            <w:r w:rsidR="00DF0BA2" w:rsidRPr="00954571">
              <w:t xml:space="preserve"> Motivating Behaviour Change I 30 Points  </w:t>
            </w:r>
          </w:p>
        </w:tc>
        <w:tc>
          <w:tcPr>
            <w:tcW w:w="4508" w:type="dxa"/>
          </w:tcPr>
          <w:p w14:paraId="331E12F6" w14:textId="5645344F" w:rsidR="00DF0BA2" w:rsidRDefault="0052198A" w:rsidP="00DF0BA2">
            <w:hyperlink r:id="rId16" w:tgtFrame="_blank" w:history="1">
              <w:r w:rsidR="00DF0BA2" w:rsidRPr="0087746B">
                <w:rPr>
                  <w:rStyle w:val="Hyperlink"/>
                </w:rPr>
                <w:t>HLTH 431</w:t>
              </w:r>
            </w:hyperlink>
            <w:r w:rsidR="00DF0BA2" w:rsidRPr="00954571">
              <w:t xml:space="preserve"> Motivating Behaviour Change II 30 Points  </w:t>
            </w:r>
          </w:p>
        </w:tc>
      </w:tr>
      <w:tr w:rsidR="00DF0BA2" w:rsidRPr="00954571" w14:paraId="2BFFBD85" w14:textId="77777777" w:rsidTr="00954571">
        <w:tc>
          <w:tcPr>
            <w:tcW w:w="4508" w:type="dxa"/>
          </w:tcPr>
          <w:p w14:paraId="765BC255" w14:textId="4902F975" w:rsidR="00DF0BA2" w:rsidRDefault="0052198A" w:rsidP="00DF0BA2">
            <w:hyperlink r:id="rId17" w:history="1">
              <w:r w:rsidR="00DF0BA2" w:rsidRPr="00954571">
                <w:rPr>
                  <w:rStyle w:val="Hyperlink"/>
                </w:rPr>
                <w:t>HLTH 442</w:t>
              </w:r>
            </w:hyperlink>
            <w:r w:rsidR="00DF0BA2" w:rsidRPr="00954571">
              <w:t xml:space="preserve"> Special Topic: Research Related to Complementary and Alternative/Integrative Medicine (CAM/IM) 30 Points  </w:t>
            </w:r>
          </w:p>
        </w:tc>
        <w:tc>
          <w:tcPr>
            <w:tcW w:w="4508" w:type="dxa"/>
          </w:tcPr>
          <w:p w14:paraId="2A6533E8" w14:textId="465B51A5" w:rsidR="00DF0BA2" w:rsidRDefault="0052198A" w:rsidP="00DF0BA2">
            <w:hyperlink r:id="rId18" w:tgtFrame="_blank" w:history="1">
              <w:r w:rsidR="00DF0BA2" w:rsidRPr="00954571">
                <w:rPr>
                  <w:rStyle w:val="Hyperlink"/>
                </w:rPr>
                <w:t>HLTH 448</w:t>
              </w:r>
            </w:hyperlink>
            <w:r w:rsidR="00DF0BA2" w:rsidRPr="00954571">
              <w:t xml:space="preserve"> The Foundation of Hospice Palliative Care 30 Points  </w:t>
            </w:r>
          </w:p>
          <w:p w14:paraId="393B1E21" w14:textId="77777777" w:rsidR="00DF0BA2" w:rsidRDefault="00DF0BA2" w:rsidP="00DF0BA2"/>
        </w:tc>
      </w:tr>
      <w:tr w:rsidR="00DF0BA2" w:rsidRPr="00954571" w14:paraId="7BC1831E" w14:textId="77777777" w:rsidTr="00954571">
        <w:tc>
          <w:tcPr>
            <w:tcW w:w="4508" w:type="dxa"/>
          </w:tcPr>
          <w:p w14:paraId="6E940E5C" w14:textId="09492577" w:rsidR="00DF0BA2" w:rsidRPr="00954571" w:rsidRDefault="0052198A" w:rsidP="00DF0BA2">
            <w:hyperlink r:id="rId19" w:tgtFrame="_blank" w:history="1">
              <w:r w:rsidR="00DF0BA2" w:rsidRPr="00954571">
                <w:rPr>
                  <w:rStyle w:val="Hyperlink"/>
                </w:rPr>
                <w:t>HLTH 449</w:t>
              </w:r>
            </w:hyperlink>
            <w:r w:rsidR="00DF0BA2" w:rsidRPr="00954571">
              <w:t xml:space="preserve"> Praxis in Hospice Palliative Care 30 points</w:t>
            </w:r>
          </w:p>
        </w:tc>
        <w:tc>
          <w:tcPr>
            <w:tcW w:w="4508" w:type="dxa"/>
          </w:tcPr>
          <w:p w14:paraId="3C08E056" w14:textId="7BE41B2C" w:rsidR="00DF0BA2" w:rsidRDefault="0052198A" w:rsidP="00DF0BA2">
            <w:pPr>
              <w:rPr>
                <w:sz w:val="18"/>
                <w:szCs w:val="18"/>
              </w:rPr>
            </w:pPr>
            <w:hyperlink r:id="rId20" w:tgtFrame="_blank" w:history="1">
              <w:r w:rsidR="00DF0BA2" w:rsidRPr="00954571">
                <w:rPr>
                  <w:rStyle w:val="Hyperlink"/>
                </w:rPr>
                <w:t>HLTH 450</w:t>
              </w:r>
            </w:hyperlink>
            <w:r w:rsidR="00DF0BA2" w:rsidRPr="00954571">
              <w:t xml:space="preserve"> Palliative Care: Advanced Theory and Practice 30 points</w:t>
            </w:r>
          </w:p>
          <w:p w14:paraId="40F7C15A" w14:textId="64C03CAD" w:rsidR="00DF0BA2" w:rsidRPr="00954571" w:rsidRDefault="00DF0BA2" w:rsidP="00DF0BA2"/>
        </w:tc>
      </w:tr>
      <w:tr w:rsidR="00DF0BA2" w:rsidRPr="00954571" w14:paraId="37296F32" w14:textId="77777777" w:rsidTr="00954571">
        <w:tc>
          <w:tcPr>
            <w:tcW w:w="4508" w:type="dxa"/>
          </w:tcPr>
          <w:p w14:paraId="69B5D034" w14:textId="64D4EAB8" w:rsidR="00DF0BA2" w:rsidRDefault="0052198A" w:rsidP="00DF0BA2">
            <w:pPr>
              <w:rPr>
                <w:sz w:val="18"/>
                <w:szCs w:val="18"/>
              </w:rPr>
            </w:pPr>
            <w:hyperlink r:id="rId21" w:tgtFrame="_blank" w:history="1">
              <w:r w:rsidR="00DF0BA2" w:rsidRPr="00954571">
                <w:rPr>
                  <w:rStyle w:val="Hyperlink"/>
                </w:rPr>
                <w:t>HTLH 460</w:t>
              </w:r>
            </w:hyperlink>
            <w:r w:rsidR="00DF0BA2" w:rsidRPr="00954571">
              <w:t xml:space="preserve"> </w:t>
            </w:r>
            <w:r w:rsidR="00DF0BA2" w:rsidRPr="002E6280">
              <w:t>Epidemiology and Critical Appraisal</w:t>
            </w:r>
            <w:r w:rsidR="00DF0BA2" w:rsidRPr="00954571">
              <w:t>30 points</w:t>
            </w:r>
          </w:p>
          <w:p w14:paraId="49D0058B" w14:textId="2A4B35BB" w:rsidR="00DF0BA2" w:rsidRPr="00954571" w:rsidRDefault="00DF0BA2" w:rsidP="00DF0BA2"/>
        </w:tc>
        <w:tc>
          <w:tcPr>
            <w:tcW w:w="4508" w:type="dxa"/>
          </w:tcPr>
          <w:p w14:paraId="4C7171D9" w14:textId="6108056A" w:rsidR="00DF0BA2" w:rsidRPr="00954571" w:rsidRDefault="0052198A" w:rsidP="00DF0BA2">
            <w:hyperlink r:id="rId22" w:history="1">
              <w:r w:rsidR="00DF0BA2" w:rsidRPr="00954571">
                <w:rPr>
                  <w:rStyle w:val="Hyperlink"/>
                </w:rPr>
                <w:t>HLTH461</w:t>
              </w:r>
            </w:hyperlink>
            <w:r w:rsidR="00DF0BA2" w:rsidRPr="00954571">
              <w:t xml:space="preserve"> Special Topic 30 points</w:t>
            </w:r>
          </w:p>
        </w:tc>
      </w:tr>
      <w:tr w:rsidR="00DF0BA2" w:rsidRPr="00954571" w14:paraId="2FE16F7E" w14:textId="77777777" w:rsidTr="00954571">
        <w:tc>
          <w:tcPr>
            <w:tcW w:w="4508" w:type="dxa"/>
          </w:tcPr>
          <w:p w14:paraId="338B9A8C" w14:textId="2A04E554" w:rsidR="00DF0BA2" w:rsidRDefault="0052198A" w:rsidP="00DF0BA2">
            <w:pPr>
              <w:rPr>
                <w:sz w:val="18"/>
                <w:szCs w:val="18"/>
              </w:rPr>
            </w:pPr>
            <w:hyperlink r:id="rId23" w:history="1">
              <w:r w:rsidR="00DF0BA2" w:rsidRPr="00954571">
                <w:rPr>
                  <w:rStyle w:val="Hyperlink"/>
                </w:rPr>
                <w:t>HLTH 462</w:t>
              </w:r>
            </w:hyperlink>
            <w:r w:rsidR="00DF0BA2" w:rsidRPr="00954571">
              <w:t xml:space="preserve"> Quantitative Methods in Health 15 points</w:t>
            </w:r>
          </w:p>
          <w:p w14:paraId="4B9B9114" w14:textId="18CF242A" w:rsidR="00DF0BA2" w:rsidRPr="00954571" w:rsidRDefault="00DF0BA2" w:rsidP="00DF0BA2"/>
        </w:tc>
        <w:tc>
          <w:tcPr>
            <w:tcW w:w="4508" w:type="dxa"/>
          </w:tcPr>
          <w:p w14:paraId="2A1983C9" w14:textId="1994C630" w:rsidR="00DF0BA2" w:rsidRPr="00DF0BA2" w:rsidRDefault="0052198A" w:rsidP="00DF0BA2">
            <w:pPr>
              <w:rPr>
                <w:color w:val="0563C1" w:themeColor="hyperlink"/>
                <w:u w:val="single"/>
              </w:rPr>
            </w:pPr>
            <w:hyperlink r:id="rId24" w:tgtFrame="_blank" w:history="1">
              <w:r w:rsidR="00DF0BA2" w:rsidRPr="00954571">
                <w:rPr>
                  <w:rStyle w:val="Hyperlink"/>
                </w:rPr>
                <w:t>HLTH 463</w:t>
              </w:r>
            </w:hyperlink>
            <w:r w:rsidR="00DF0BA2" w:rsidRPr="00954571">
              <w:t xml:space="preserve"> </w:t>
            </w:r>
            <w:proofErr w:type="spellStart"/>
            <w:r w:rsidR="00DF0BA2" w:rsidRPr="00954571">
              <w:t>Whānau</w:t>
            </w:r>
            <w:proofErr w:type="spellEnd"/>
            <w:r w:rsidR="00DF0BA2" w:rsidRPr="00954571">
              <w:t xml:space="preserve"> and Community Health 30 points</w:t>
            </w:r>
          </w:p>
        </w:tc>
      </w:tr>
      <w:tr w:rsidR="00DF0BA2" w:rsidRPr="00954571" w14:paraId="4F859360" w14:textId="77777777" w:rsidTr="00954571">
        <w:tc>
          <w:tcPr>
            <w:tcW w:w="4508" w:type="dxa"/>
          </w:tcPr>
          <w:p w14:paraId="0B10CBAB" w14:textId="3BC2290D" w:rsidR="00DF0BA2" w:rsidRDefault="0052198A" w:rsidP="00DF0BA2">
            <w:pPr>
              <w:rPr>
                <w:sz w:val="18"/>
                <w:szCs w:val="18"/>
              </w:rPr>
            </w:pPr>
            <w:hyperlink r:id="rId25" w:tgtFrame="_blank" w:history="1">
              <w:r w:rsidR="00DF0BA2" w:rsidRPr="00954571">
                <w:rPr>
                  <w:rStyle w:val="Hyperlink"/>
                </w:rPr>
                <w:t>HLTH 464</w:t>
              </w:r>
            </w:hyperlink>
            <w:r w:rsidR="00DF0BA2" w:rsidRPr="00954571">
              <w:t xml:space="preserve"> Research Approaches for Health and Sport 30 points</w:t>
            </w:r>
          </w:p>
          <w:p w14:paraId="767EF476" w14:textId="44D111B3" w:rsidR="00DF0BA2" w:rsidRPr="00954571" w:rsidRDefault="00DF0BA2" w:rsidP="00DF0BA2"/>
        </w:tc>
        <w:tc>
          <w:tcPr>
            <w:tcW w:w="4508" w:type="dxa"/>
          </w:tcPr>
          <w:p w14:paraId="7F753BD7" w14:textId="6EE4250C" w:rsidR="00DF0BA2" w:rsidRPr="00954571" w:rsidRDefault="0052198A" w:rsidP="00DF0BA2">
            <w:hyperlink r:id="rId26" w:history="1">
              <w:r w:rsidR="00DF0BA2" w:rsidRPr="00954571">
                <w:rPr>
                  <w:rStyle w:val="Hyperlink"/>
                </w:rPr>
                <w:t>HLTH465</w:t>
              </w:r>
            </w:hyperlink>
            <w:r w:rsidR="00DF0BA2" w:rsidRPr="00954571">
              <w:t xml:space="preserve"> Professional Frameworks for Nursing Practice 30 points</w:t>
            </w:r>
          </w:p>
        </w:tc>
      </w:tr>
      <w:tr w:rsidR="00DF0BA2" w:rsidRPr="00954571" w14:paraId="69974C18" w14:textId="77777777" w:rsidTr="00954571">
        <w:tc>
          <w:tcPr>
            <w:tcW w:w="4508" w:type="dxa"/>
          </w:tcPr>
          <w:p w14:paraId="37C18A1C" w14:textId="6EE8AC01" w:rsidR="00DF0BA2" w:rsidRDefault="0052198A" w:rsidP="00DF0BA2">
            <w:pPr>
              <w:rPr>
                <w:sz w:val="18"/>
                <w:szCs w:val="18"/>
              </w:rPr>
            </w:pPr>
            <w:hyperlink r:id="rId27" w:history="1">
              <w:r w:rsidR="00DF0BA2" w:rsidRPr="00DF0BA2">
                <w:rPr>
                  <w:rStyle w:val="Hyperlink"/>
                  <w:bCs/>
                </w:rPr>
                <w:t>HLTH466</w:t>
              </w:r>
            </w:hyperlink>
            <w:r w:rsidR="00DF0BA2" w:rsidRPr="00954571">
              <w:rPr>
                <w:bCs/>
              </w:rPr>
              <w:t xml:space="preserve"> Health Assessment, Physiology and Pharmacology for Clinical Practice 30 points</w:t>
            </w:r>
          </w:p>
          <w:p w14:paraId="5273B5D9" w14:textId="3C6B6E8D" w:rsidR="00DF0BA2" w:rsidRPr="00954571" w:rsidRDefault="00DF0BA2" w:rsidP="00DF0BA2"/>
        </w:tc>
        <w:tc>
          <w:tcPr>
            <w:tcW w:w="4508" w:type="dxa"/>
          </w:tcPr>
          <w:p w14:paraId="3C1415DB" w14:textId="6A158939" w:rsidR="00DF0BA2" w:rsidRPr="00954571" w:rsidRDefault="0052198A" w:rsidP="00DF0BA2">
            <w:pPr>
              <w:rPr>
                <w:bCs/>
              </w:rPr>
            </w:pPr>
            <w:hyperlink r:id="rId28" w:tgtFrame="_blank" w:history="1">
              <w:r w:rsidR="00DF0BA2" w:rsidRPr="00954571">
                <w:rPr>
                  <w:rStyle w:val="Hyperlink"/>
                  <w:bCs/>
                </w:rPr>
                <w:t>HLTH 467</w:t>
              </w:r>
            </w:hyperlink>
            <w:r w:rsidR="00DF0BA2" w:rsidRPr="00954571">
              <w:t xml:space="preserve"> Mental Health and Addictions 30 points</w:t>
            </w:r>
          </w:p>
        </w:tc>
      </w:tr>
      <w:tr w:rsidR="00DF0BA2" w:rsidRPr="00954571" w14:paraId="4CB228DB" w14:textId="77777777" w:rsidTr="00954571">
        <w:tc>
          <w:tcPr>
            <w:tcW w:w="4508" w:type="dxa"/>
          </w:tcPr>
          <w:p w14:paraId="6C4F373E" w14:textId="61A859DA" w:rsidR="00DF0BA2" w:rsidRPr="00954571" w:rsidRDefault="0052198A" w:rsidP="00DF0BA2">
            <w:hyperlink r:id="rId29" w:history="1">
              <w:r w:rsidR="00DF0BA2" w:rsidRPr="00541326">
                <w:rPr>
                  <w:rStyle w:val="Hyperlink"/>
                  <w:bCs/>
                </w:rPr>
                <w:t>HLTH468</w:t>
              </w:r>
            </w:hyperlink>
            <w:r w:rsidR="00DF0BA2" w:rsidRPr="00954571">
              <w:rPr>
                <w:bCs/>
              </w:rPr>
              <w:t xml:space="preserve"> Acute and Long Term Health Care 30 points</w:t>
            </w:r>
          </w:p>
        </w:tc>
        <w:tc>
          <w:tcPr>
            <w:tcW w:w="4508" w:type="dxa"/>
          </w:tcPr>
          <w:p w14:paraId="5DA788E9" w14:textId="37180412" w:rsidR="00DF0BA2" w:rsidRDefault="0052198A" w:rsidP="00DF0BA2">
            <w:pPr>
              <w:rPr>
                <w:sz w:val="18"/>
                <w:szCs w:val="18"/>
              </w:rPr>
            </w:pPr>
            <w:hyperlink r:id="rId30" w:tgtFrame="_blank" w:history="1">
              <w:r w:rsidR="00DF0BA2" w:rsidRPr="00954571">
                <w:rPr>
                  <w:rStyle w:val="Hyperlink"/>
                  <w:bCs/>
                </w:rPr>
                <w:t>HLTH 469</w:t>
              </w:r>
            </w:hyperlink>
            <w:r w:rsidR="00DF0BA2" w:rsidRPr="00954571">
              <w:t xml:space="preserve"> Health Issues in the Community 30 points</w:t>
            </w:r>
          </w:p>
          <w:p w14:paraId="36072F66" w14:textId="457ADC4C" w:rsidR="00DF0BA2" w:rsidRPr="00954571" w:rsidRDefault="00DF0BA2" w:rsidP="00DF0BA2">
            <w:pPr>
              <w:rPr>
                <w:bCs/>
              </w:rPr>
            </w:pPr>
          </w:p>
        </w:tc>
      </w:tr>
      <w:tr w:rsidR="00DF0BA2" w:rsidRPr="00954571" w14:paraId="79A3ADCA" w14:textId="77777777" w:rsidTr="00954571">
        <w:tc>
          <w:tcPr>
            <w:tcW w:w="4508" w:type="dxa"/>
          </w:tcPr>
          <w:p w14:paraId="18D3DE00" w14:textId="29412D04" w:rsidR="00DF0BA2" w:rsidRDefault="0052198A" w:rsidP="00DF0BA2">
            <w:pPr>
              <w:rPr>
                <w:sz w:val="18"/>
                <w:szCs w:val="18"/>
              </w:rPr>
            </w:pPr>
            <w:hyperlink r:id="rId31" w:history="1">
              <w:r w:rsidR="00DF0BA2" w:rsidRPr="00954571">
                <w:rPr>
                  <w:rStyle w:val="Hyperlink"/>
                  <w:bCs/>
                </w:rPr>
                <w:t>HLTH472</w:t>
              </w:r>
            </w:hyperlink>
            <w:r w:rsidR="00DF0BA2" w:rsidRPr="00954571">
              <w:rPr>
                <w:bCs/>
              </w:rPr>
              <w:t xml:space="preserve"> Introduction to Psychometric Theory and Administration </w:t>
            </w:r>
            <w:r w:rsidR="00DF0BA2" w:rsidRPr="00954571">
              <w:t>15 points</w:t>
            </w:r>
          </w:p>
          <w:p w14:paraId="69D63A5D" w14:textId="071406BD" w:rsidR="00DF0BA2" w:rsidRPr="00954571" w:rsidRDefault="00DF0BA2" w:rsidP="00DF0BA2"/>
        </w:tc>
        <w:tc>
          <w:tcPr>
            <w:tcW w:w="4508" w:type="dxa"/>
          </w:tcPr>
          <w:p w14:paraId="5A89F5B3" w14:textId="6A785F6E" w:rsidR="00DF0BA2" w:rsidRPr="00954571" w:rsidRDefault="0052198A" w:rsidP="00DF0BA2">
            <w:hyperlink r:id="rId32" w:history="1">
              <w:r w:rsidR="00DF0BA2" w:rsidRPr="00541326">
                <w:rPr>
                  <w:rStyle w:val="Hyperlink"/>
                  <w:bCs/>
                </w:rPr>
                <w:t>HLTH690</w:t>
              </w:r>
            </w:hyperlink>
            <w:r w:rsidR="00DF0BA2" w:rsidRPr="00954571">
              <w:rPr>
                <w:bCs/>
              </w:rPr>
              <w:t xml:space="preserve"> </w:t>
            </w:r>
            <w:proofErr w:type="spellStart"/>
            <w:r w:rsidR="00DF0BA2" w:rsidRPr="00954571">
              <w:rPr>
                <w:bCs/>
              </w:rPr>
              <w:t>MHealSc</w:t>
            </w:r>
            <w:proofErr w:type="spellEnd"/>
            <w:r w:rsidR="00DF0BA2" w:rsidRPr="00954571">
              <w:rPr>
                <w:bCs/>
              </w:rPr>
              <w:t xml:space="preserve"> Thesis 120 points</w:t>
            </w:r>
          </w:p>
        </w:tc>
      </w:tr>
      <w:tr w:rsidR="00DF0BA2" w:rsidRPr="00954571" w14:paraId="48E5A09B" w14:textId="77777777" w:rsidTr="00954571">
        <w:tc>
          <w:tcPr>
            <w:tcW w:w="4508" w:type="dxa"/>
          </w:tcPr>
          <w:p w14:paraId="5AACCCFD" w14:textId="00E0805B" w:rsidR="00DF0BA2" w:rsidRDefault="0052198A" w:rsidP="00DF0BA2">
            <w:pPr>
              <w:rPr>
                <w:sz w:val="18"/>
                <w:szCs w:val="18"/>
              </w:rPr>
            </w:pPr>
            <w:hyperlink r:id="rId33" w:history="1">
              <w:r w:rsidR="00DF0BA2" w:rsidRPr="00954571">
                <w:rPr>
                  <w:rStyle w:val="Hyperlink"/>
                  <w:bCs/>
                </w:rPr>
                <w:t>HLTH695</w:t>
              </w:r>
            </w:hyperlink>
            <w:r w:rsidR="00DF0BA2" w:rsidRPr="00954571">
              <w:rPr>
                <w:bCs/>
              </w:rPr>
              <w:t xml:space="preserve"> Health Sciences Dissertation 60 points</w:t>
            </w:r>
          </w:p>
          <w:p w14:paraId="174F0F74" w14:textId="6A875F78" w:rsidR="00DF0BA2" w:rsidRPr="00954571" w:rsidRDefault="00DF0BA2" w:rsidP="00DF0BA2">
            <w:pPr>
              <w:rPr>
                <w:bCs/>
              </w:rPr>
            </w:pPr>
          </w:p>
        </w:tc>
        <w:tc>
          <w:tcPr>
            <w:tcW w:w="4508" w:type="dxa"/>
          </w:tcPr>
          <w:p w14:paraId="4F108C5D" w14:textId="0B47FA54" w:rsidR="00DF0BA2" w:rsidRPr="00954571" w:rsidRDefault="0052198A" w:rsidP="00DF0BA2">
            <w:pPr>
              <w:rPr>
                <w:bCs/>
              </w:rPr>
            </w:pPr>
            <w:hyperlink r:id="rId34" w:history="1">
              <w:r w:rsidR="00DF0BA2" w:rsidRPr="00954571">
                <w:rPr>
                  <w:rStyle w:val="Hyperlink"/>
                  <w:bCs/>
                </w:rPr>
                <w:t>HLTH697</w:t>
              </w:r>
            </w:hyperlink>
            <w:r w:rsidR="00DF0BA2" w:rsidRPr="00954571">
              <w:rPr>
                <w:bCs/>
              </w:rPr>
              <w:t xml:space="preserve"> Health Sciences Thesis 90 points</w:t>
            </w:r>
          </w:p>
        </w:tc>
      </w:tr>
      <w:tr w:rsidR="00DF0BA2" w:rsidRPr="00954571" w14:paraId="51F57A24" w14:textId="77777777" w:rsidTr="00954571">
        <w:tc>
          <w:tcPr>
            <w:tcW w:w="4508" w:type="dxa"/>
          </w:tcPr>
          <w:p w14:paraId="47DF08F1" w14:textId="43E03CB7" w:rsidR="00DF0BA2" w:rsidRDefault="0052198A" w:rsidP="00DF0BA2">
            <w:pPr>
              <w:rPr>
                <w:sz w:val="18"/>
                <w:szCs w:val="18"/>
              </w:rPr>
            </w:pPr>
            <w:hyperlink r:id="rId35" w:history="1">
              <w:r w:rsidR="00DF0BA2" w:rsidRPr="00541326">
                <w:rPr>
                  <w:rStyle w:val="Hyperlink"/>
                </w:rPr>
                <w:t>COUN671</w:t>
              </w:r>
            </w:hyperlink>
            <w:r w:rsidR="00DF0BA2">
              <w:t xml:space="preserve"> Counselling and Psychology: Theories and Skills 30 Points</w:t>
            </w:r>
          </w:p>
          <w:p w14:paraId="2C4F2577" w14:textId="7F637386" w:rsidR="00DF0BA2" w:rsidRPr="00954571" w:rsidRDefault="00DF0BA2" w:rsidP="00DF0BA2"/>
        </w:tc>
        <w:tc>
          <w:tcPr>
            <w:tcW w:w="4508" w:type="dxa"/>
          </w:tcPr>
          <w:p w14:paraId="735D00D2" w14:textId="163747BC" w:rsidR="00DF0BA2" w:rsidRPr="00954571" w:rsidRDefault="0052198A" w:rsidP="00DF0BA2">
            <w:hyperlink r:id="rId36" w:history="1">
              <w:r w:rsidR="00DF0BA2" w:rsidRPr="00541326">
                <w:rPr>
                  <w:rStyle w:val="Hyperlink"/>
                </w:rPr>
                <w:t>COUN681</w:t>
              </w:r>
            </w:hyperlink>
            <w:r w:rsidR="00DF0BA2">
              <w:t xml:space="preserve"> Solution-focused theory and skills with individuals and groups 30 Points</w:t>
            </w:r>
          </w:p>
        </w:tc>
      </w:tr>
    </w:tbl>
    <w:p w14:paraId="2527A0F7" w14:textId="4F75326C" w:rsidR="00892768" w:rsidRPr="00C52EC2" w:rsidRDefault="00C52EC2" w:rsidP="00686F84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892768" w:rsidRPr="00C52EC2">
        <w:rPr>
          <w:sz w:val="18"/>
          <w:szCs w:val="18"/>
        </w:rPr>
        <w:t xml:space="preserve">Not offered in </w:t>
      </w:r>
      <w:r w:rsidR="006510E0" w:rsidRPr="00C52EC2">
        <w:rPr>
          <w:sz w:val="18"/>
          <w:szCs w:val="18"/>
        </w:rPr>
        <w:t>202</w:t>
      </w:r>
      <w:r w:rsidR="0087746B">
        <w:rPr>
          <w:sz w:val="18"/>
          <w:szCs w:val="18"/>
        </w:rPr>
        <w:t>2</w:t>
      </w:r>
      <w:r w:rsidR="006510E0" w:rsidRPr="00C52EC2">
        <w:rPr>
          <w:sz w:val="18"/>
          <w:szCs w:val="18"/>
        </w:rPr>
        <w:t>:</w:t>
      </w:r>
    </w:p>
    <w:p w14:paraId="7C56F2DA" w14:textId="5920597A" w:rsidR="006510E0" w:rsidRDefault="006510E0" w:rsidP="00686F84">
      <w:pPr>
        <w:rPr>
          <w:sz w:val="18"/>
          <w:szCs w:val="18"/>
        </w:rPr>
      </w:pPr>
      <w:r w:rsidRPr="00C52EC2">
        <w:rPr>
          <w:sz w:val="18"/>
          <w:szCs w:val="18"/>
        </w:rPr>
        <w:t xml:space="preserve">HLTH406 Special Topic 30 points </w:t>
      </w:r>
    </w:p>
    <w:p w14:paraId="2EAF99B5" w14:textId="52926AA3" w:rsidR="006510E0" w:rsidRDefault="006510E0" w:rsidP="00686F84">
      <w:pPr>
        <w:rPr>
          <w:sz w:val="18"/>
          <w:szCs w:val="18"/>
        </w:rPr>
      </w:pPr>
      <w:r w:rsidRPr="00C52EC2">
        <w:rPr>
          <w:sz w:val="18"/>
          <w:szCs w:val="18"/>
        </w:rPr>
        <w:t>HLTH409</w:t>
      </w:r>
      <w:r w:rsidR="00E17D77" w:rsidRPr="00C52EC2">
        <w:rPr>
          <w:sz w:val="18"/>
          <w:szCs w:val="18"/>
        </w:rPr>
        <w:t xml:space="preserve"> Health and Culture 30 points</w:t>
      </w:r>
    </w:p>
    <w:p w14:paraId="517038F8" w14:textId="7A3EBAF6" w:rsidR="0014495F" w:rsidRDefault="0014495F" w:rsidP="00686F84">
      <w:pPr>
        <w:rPr>
          <w:sz w:val="18"/>
          <w:szCs w:val="18"/>
        </w:rPr>
      </w:pPr>
      <w:r>
        <w:rPr>
          <w:sz w:val="18"/>
          <w:szCs w:val="18"/>
        </w:rPr>
        <w:t>HLT</w:t>
      </w:r>
      <w:r w:rsidRPr="003946C6">
        <w:rPr>
          <w:sz w:val="18"/>
          <w:szCs w:val="18"/>
        </w:rPr>
        <w:t xml:space="preserve">H415 </w:t>
      </w:r>
      <w:r w:rsidR="00C4594E" w:rsidRPr="003946C6">
        <w:rPr>
          <w:bCs/>
          <w:sz w:val="18"/>
          <w:szCs w:val="18"/>
        </w:rPr>
        <w:t>Designing and Managing Learning and Supervision in a Health Care Setting 15 points</w:t>
      </w:r>
    </w:p>
    <w:p w14:paraId="79CAF1A6" w14:textId="5225D040" w:rsidR="0014495F" w:rsidRPr="003946C6" w:rsidRDefault="0014495F" w:rsidP="00686F84">
      <w:pPr>
        <w:rPr>
          <w:bCs/>
          <w:sz w:val="18"/>
          <w:szCs w:val="18"/>
        </w:rPr>
      </w:pPr>
      <w:r w:rsidRPr="003946C6">
        <w:rPr>
          <w:bCs/>
          <w:sz w:val="18"/>
          <w:szCs w:val="18"/>
        </w:rPr>
        <w:t>HLTH416</w:t>
      </w:r>
      <w:r w:rsidR="00C4594E" w:rsidRPr="003946C6">
        <w:rPr>
          <w:bCs/>
          <w:sz w:val="18"/>
          <w:szCs w:val="18"/>
        </w:rPr>
        <w:t xml:space="preserve"> Issues and Processes in Learning and Supervision in a Health Care Setting</w:t>
      </w:r>
      <w:r w:rsidR="00C4594E">
        <w:rPr>
          <w:bCs/>
          <w:sz w:val="18"/>
          <w:szCs w:val="18"/>
        </w:rPr>
        <w:t xml:space="preserve"> 15 points</w:t>
      </w:r>
    </w:p>
    <w:p w14:paraId="5611CC5A" w14:textId="390FF57E" w:rsidR="0014495F" w:rsidRPr="003946C6" w:rsidRDefault="0014495F" w:rsidP="00686F84">
      <w:pPr>
        <w:rPr>
          <w:bCs/>
          <w:sz w:val="18"/>
          <w:szCs w:val="18"/>
        </w:rPr>
      </w:pPr>
      <w:r w:rsidRPr="003946C6">
        <w:rPr>
          <w:bCs/>
          <w:sz w:val="18"/>
          <w:szCs w:val="18"/>
        </w:rPr>
        <w:t xml:space="preserve">HLTH417 </w:t>
      </w:r>
      <w:r w:rsidR="00C4594E" w:rsidRPr="003946C6">
        <w:rPr>
          <w:bCs/>
          <w:sz w:val="18"/>
          <w:szCs w:val="18"/>
        </w:rPr>
        <w:t>Education Proposal for a Health Context</w:t>
      </w:r>
      <w:r w:rsidR="00C4594E">
        <w:rPr>
          <w:bCs/>
          <w:sz w:val="18"/>
          <w:szCs w:val="18"/>
        </w:rPr>
        <w:t xml:space="preserve"> 30 points</w:t>
      </w:r>
    </w:p>
    <w:p w14:paraId="21A88468" w14:textId="61C7B616" w:rsidR="006510E0" w:rsidRDefault="006510E0" w:rsidP="00686F84">
      <w:pPr>
        <w:rPr>
          <w:sz w:val="18"/>
          <w:szCs w:val="18"/>
        </w:rPr>
      </w:pPr>
      <w:r w:rsidRPr="00C52EC2">
        <w:rPr>
          <w:sz w:val="18"/>
          <w:szCs w:val="18"/>
        </w:rPr>
        <w:t>HLTH420</w:t>
      </w:r>
      <w:r w:rsidR="00E17D77" w:rsidRPr="00C52EC2">
        <w:rPr>
          <w:sz w:val="18"/>
          <w:szCs w:val="18"/>
        </w:rPr>
        <w:t xml:space="preserve"> Early Intervention and Prevention in Public Health 30 points</w:t>
      </w:r>
    </w:p>
    <w:p w14:paraId="45A14C13" w14:textId="1DFDA478" w:rsidR="00541326" w:rsidRDefault="00541326" w:rsidP="00686F84">
      <w:pPr>
        <w:rPr>
          <w:sz w:val="18"/>
          <w:szCs w:val="18"/>
        </w:rPr>
      </w:pPr>
      <w:r>
        <w:rPr>
          <w:sz w:val="18"/>
          <w:szCs w:val="18"/>
        </w:rPr>
        <w:t>HLTH433 Bioethics A 15 points</w:t>
      </w:r>
    </w:p>
    <w:p w14:paraId="58EC407A" w14:textId="77777777" w:rsidR="006510E0" w:rsidRPr="00C52EC2" w:rsidRDefault="006510E0" w:rsidP="00686F84">
      <w:pPr>
        <w:rPr>
          <w:sz w:val="18"/>
          <w:szCs w:val="18"/>
        </w:rPr>
      </w:pPr>
      <w:r w:rsidRPr="00C52EC2">
        <w:rPr>
          <w:sz w:val="18"/>
          <w:szCs w:val="18"/>
        </w:rPr>
        <w:t>HLTH440</w:t>
      </w:r>
      <w:r w:rsidR="00E17D77" w:rsidRPr="00C52EC2">
        <w:rPr>
          <w:sz w:val="18"/>
          <w:szCs w:val="18"/>
        </w:rPr>
        <w:t xml:space="preserve"> Family Health Assessment 30 points</w:t>
      </w:r>
    </w:p>
    <w:p w14:paraId="7A727916" w14:textId="77777777" w:rsidR="006510E0" w:rsidRPr="00C52EC2" w:rsidRDefault="006510E0" w:rsidP="00686F84">
      <w:pPr>
        <w:rPr>
          <w:sz w:val="18"/>
          <w:szCs w:val="18"/>
        </w:rPr>
      </w:pPr>
      <w:r w:rsidRPr="00C52EC2">
        <w:rPr>
          <w:sz w:val="18"/>
          <w:szCs w:val="18"/>
        </w:rPr>
        <w:lastRenderedPageBreak/>
        <w:t>HLTH441</w:t>
      </w:r>
      <w:r w:rsidR="00E17D77" w:rsidRPr="00C52EC2">
        <w:rPr>
          <w:sz w:val="18"/>
          <w:szCs w:val="18"/>
        </w:rPr>
        <w:t xml:space="preserve"> Family Health in Complex Situations 30 points</w:t>
      </w:r>
    </w:p>
    <w:p w14:paraId="5C1C0C72" w14:textId="77777777" w:rsidR="00C663C0" w:rsidRPr="00C52EC2" w:rsidRDefault="006510E0" w:rsidP="00686F84">
      <w:pPr>
        <w:rPr>
          <w:sz w:val="18"/>
          <w:szCs w:val="18"/>
        </w:rPr>
      </w:pPr>
      <w:r w:rsidRPr="00C52EC2">
        <w:rPr>
          <w:sz w:val="18"/>
          <w:szCs w:val="18"/>
        </w:rPr>
        <w:t>HLTH489</w:t>
      </w:r>
      <w:r w:rsidR="00E17D77" w:rsidRPr="00C52EC2">
        <w:rPr>
          <w:sz w:val="18"/>
          <w:szCs w:val="18"/>
        </w:rPr>
        <w:t xml:space="preserve"> Health Sciences Professional Practice 30 points</w:t>
      </w:r>
    </w:p>
    <w:sectPr w:rsidR="00C663C0" w:rsidRPr="00C52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4"/>
    <w:rsid w:val="00104C28"/>
    <w:rsid w:val="00122602"/>
    <w:rsid w:val="0014495F"/>
    <w:rsid w:val="001C01D6"/>
    <w:rsid w:val="001E6660"/>
    <w:rsid w:val="0022031C"/>
    <w:rsid w:val="00225AA7"/>
    <w:rsid w:val="002518F8"/>
    <w:rsid w:val="002E6280"/>
    <w:rsid w:val="003271D6"/>
    <w:rsid w:val="00341912"/>
    <w:rsid w:val="003946C6"/>
    <w:rsid w:val="00446BC1"/>
    <w:rsid w:val="004828D7"/>
    <w:rsid w:val="00500646"/>
    <w:rsid w:val="0052198A"/>
    <w:rsid w:val="00541326"/>
    <w:rsid w:val="006510E0"/>
    <w:rsid w:val="00686F84"/>
    <w:rsid w:val="006B6693"/>
    <w:rsid w:val="0087746B"/>
    <w:rsid w:val="00892768"/>
    <w:rsid w:val="009373F2"/>
    <w:rsid w:val="00954571"/>
    <w:rsid w:val="00982B94"/>
    <w:rsid w:val="00A16F16"/>
    <w:rsid w:val="00AB2D32"/>
    <w:rsid w:val="00B01C37"/>
    <w:rsid w:val="00BB167A"/>
    <w:rsid w:val="00C4594E"/>
    <w:rsid w:val="00C52EC2"/>
    <w:rsid w:val="00C663C0"/>
    <w:rsid w:val="00CC01CE"/>
    <w:rsid w:val="00D0281C"/>
    <w:rsid w:val="00D73CF8"/>
    <w:rsid w:val="00D84740"/>
    <w:rsid w:val="00D97815"/>
    <w:rsid w:val="00DE1C61"/>
    <w:rsid w:val="00DF0BA2"/>
    <w:rsid w:val="00E11D75"/>
    <w:rsid w:val="00E17D77"/>
    <w:rsid w:val="00EC207D"/>
    <w:rsid w:val="00ED7362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6A29"/>
  <w15:chartTrackingRefBased/>
  <w15:docId w15:val="{CF021533-268D-4336-AB73-9AA429A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5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1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1C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01CE"/>
    <w:rPr>
      <w:b/>
      <w:bCs/>
    </w:rPr>
  </w:style>
  <w:style w:type="table" w:styleId="TableGrid">
    <w:name w:val="Table Grid"/>
    <w:basedOn w:val="TableNormal"/>
    <w:uiPriority w:val="39"/>
    <w:rsid w:val="0095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7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3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594E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2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6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62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4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50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5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63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3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7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4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7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1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4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1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5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8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7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8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4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5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0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1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13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67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5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6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1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24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4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1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4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5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19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4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02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3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5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85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20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0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3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35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32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042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4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58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47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55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8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06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5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8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3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98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9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0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8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27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6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1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2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2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4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1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6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9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1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5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9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8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8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0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2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3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9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47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3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2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1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89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4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7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3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75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5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97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9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6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9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5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8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1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4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77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8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6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0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0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83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4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70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4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5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5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7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4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41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2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2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0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2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0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6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3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9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7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8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57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2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5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6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6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90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7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3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0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4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29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5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18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2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62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3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04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8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3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8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1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72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20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7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6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5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1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4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9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30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9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8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99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40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4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94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7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98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6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1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4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31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36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32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2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69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9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7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0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12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5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319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9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1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3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21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5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21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22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6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3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05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0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2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9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64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9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32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3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7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2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8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07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3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9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6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5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1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9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8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2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0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9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8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4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24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6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67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7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6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13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2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3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5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3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06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7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7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5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3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9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1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0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6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46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8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45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9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7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5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4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2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8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04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8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1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3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7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7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5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9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4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97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85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1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9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3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6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5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0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2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0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3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2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4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6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2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3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7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89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6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4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7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6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12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0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1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54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6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7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1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0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7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1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2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4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66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97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8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13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3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6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6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8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5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1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7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48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43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terbury.ac.nz/courseinfo/GetCourseDetails.aspx?course=HLTH410&amp;occurrence=22X(M)&amp;year=2022" TargetMode="External"/><Relationship Id="rId18" Type="http://schemas.openxmlformats.org/officeDocument/2006/relationships/hyperlink" Target="https://www.canterbury.ac.nz/courseinfo/GetCourseDetails.aspx?course=HLTH448&amp;occurrence=22X(D)&amp;year=2022" TargetMode="External"/><Relationship Id="rId26" Type="http://schemas.openxmlformats.org/officeDocument/2006/relationships/hyperlink" Target="https://www.canterbury.ac.nz/courseinfo/GetCourseDetails.aspx?course=HLTH465&amp;occurrence=22X(M)&amp;year=2022" TargetMode="External"/><Relationship Id="rId21" Type="http://schemas.openxmlformats.org/officeDocument/2006/relationships/hyperlink" Target="https://www.canterbury.ac.nz/courseinfo/GetCourseDetails.aspx?course=HLTH460&amp;occurrence=22S1(D)&amp;year=2022" TargetMode="External"/><Relationship Id="rId34" Type="http://schemas.openxmlformats.org/officeDocument/2006/relationships/hyperlink" Target="https://www.canterbury.ac.nz/courseinfo/GetCourseDetails.aspx?course=HLTH697&amp;occurrence=22A(D)&amp;year=2022" TargetMode="External"/><Relationship Id="rId7" Type="http://schemas.openxmlformats.org/officeDocument/2006/relationships/hyperlink" Target="https://www.canterbury.ac.nz/courseinfo/GetCourseDetails.aspx?course=HLTH401&amp;occurrence=22S1(M)&amp;year=2022" TargetMode="External"/><Relationship Id="rId12" Type="http://schemas.openxmlformats.org/officeDocument/2006/relationships/hyperlink" Target="https://www.canterbury.ac.nz/courseinfo/GetCourses.aspx?course=hlth408&amp;year=2022" TargetMode="External"/><Relationship Id="rId17" Type="http://schemas.openxmlformats.org/officeDocument/2006/relationships/hyperlink" Target="https://www.canterbury.ac.nz/courseinfo/GetCourseDetails.aspx?course=HLTH442&amp;occurrence=22S2(M)&amp;year=2022" TargetMode="External"/><Relationship Id="rId25" Type="http://schemas.openxmlformats.org/officeDocument/2006/relationships/hyperlink" Target="https://www.canterbury.ac.nz/courseinfo/GetCourseDetails.aspx?course=HLTH464&amp;occurrence=22S1(C)&amp;year=2022" TargetMode="External"/><Relationship Id="rId33" Type="http://schemas.openxmlformats.org/officeDocument/2006/relationships/hyperlink" Target="https://www.canterbury.ac.nz/courseinfo/GetCourseDetails.aspx?course=HLTH695&amp;occurrence=22A(D)&amp;year=202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nterbury.ac.nz/courseinfo/GetCourseDetails.aspx?course=HLTH431&amp;occurrence=22S2(M)&amp;year=2022" TargetMode="External"/><Relationship Id="rId20" Type="http://schemas.openxmlformats.org/officeDocument/2006/relationships/hyperlink" Target="https://www.canterbury.ac.nz/courseinfo/GetCourseDetails.aspx?course=HLTH450&amp;occurrence=22X(D)&amp;year=2022" TargetMode="External"/><Relationship Id="rId29" Type="http://schemas.openxmlformats.org/officeDocument/2006/relationships/hyperlink" Target="https://www.canterbury.ac.nz/courseinfo/GetCourseDetails.aspx?course=HLTH468&amp;occurrence=22X(M)&amp;year=20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anterbury.ac.nz/media/documents/regulations/academic-regulations-2019-coehahd-MHealSc.pdf" TargetMode="External"/><Relationship Id="rId11" Type="http://schemas.openxmlformats.org/officeDocument/2006/relationships/hyperlink" Target="https://www.canterbury.ac.nz/courseinfo/GetCourses.aspx?course=HLTH407&amp;year=2022" TargetMode="External"/><Relationship Id="rId24" Type="http://schemas.openxmlformats.org/officeDocument/2006/relationships/hyperlink" Target="https://www.canterbury.ac.nz/courseinfo/GetCourseDetails.aspx?course=HLTH463&amp;occurrence=22S1(M)&amp;year=2022" TargetMode="External"/><Relationship Id="rId32" Type="http://schemas.openxmlformats.org/officeDocument/2006/relationships/hyperlink" Target="https://www.canterbury.ac.nz/courseinfo/GetCourseDetails.aspx?course=HLTH690&amp;occurrence=22A(D)&amp;year=202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anterbury.ac.nz/media/documents/regulations/academic-regulations-2019-coehahd-MHealScProfPr.pdf" TargetMode="External"/><Relationship Id="rId15" Type="http://schemas.openxmlformats.org/officeDocument/2006/relationships/hyperlink" Target="https://www.canterbury.ac.nz/courseinfo/GetCourseDetails.aspx?course=HLTH430&amp;occurrence=22S1(M)&amp;year=2022" TargetMode="External"/><Relationship Id="rId23" Type="http://schemas.openxmlformats.org/officeDocument/2006/relationships/hyperlink" Target="https://www.canterbury.ac.nz/courseinfo/GetCourseDetails.aspx?course=HLTH462&amp;occurrence=22S2(C)&amp;year=2022" TargetMode="External"/><Relationship Id="rId28" Type="http://schemas.openxmlformats.org/officeDocument/2006/relationships/hyperlink" Target="https://www.canterbury.ac.nz/courseinfo/GetCourseDetails.aspx?course=HLTH467&amp;occurrence=22X(M)&amp;year=2022" TargetMode="External"/><Relationship Id="rId36" Type="http://schemas.openxmlformats.org/officeDocument/2006/relationships/hyperlink" Target="https://www.canterbury.ac.nz/courseinfo/GetCourseDetails.aspx?course=COUN681&amp;occurrence=22W(C)&amp;year=2022" TargetMode="External"/><Relationship Id="rId10" Type="http://schemas.openxmlformats.org/officeDocument/2006/relationships/hyperlink" Target="https://www.canterbury.ac.nz/courseinfo/GetCourseDetails.aspx?course=HLTH405&amp;occurrence=22A(D)&amp;year=2022" TargetMode="External"/><Relationship Id="rId19" Type="http://schemas.openxmlformats.org/officeDocument/2006/relationships/hyperlink" Target="https://www.canterbury.ac.nz/courseinfo/GetCourseDetails.aspx?course=HLTH449&amp;occurrence=22X(D)&amp;year=2022" TargetMode="External"/><Relationship Id="rId31" Type="http://schemas.openxmlformats.org/officeDocument/2006/relationships/hyperlink" Target="https://www.canterbury.ac.nz/courseinfo/GetCourseDetails.aspx?course=HLTH472&amp;occurrence=22S1(C)&amp;year=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terbury.ac.nz/courseinfo/GetCourses.aspx?course=hlth403&amp;year=2022" TargetMode="External"/><Relationship Id="rId14" Type="http://schemas.openxmlformats.org/officeDocument/2006/relationships/hyperlink" Target="https://www.canterbury.ac.nz/courseinfo/GetCourseDetails.aspx?course=HLTH418&amp;occurrence=22S2(C)&amp;year=2022" TargetMode="External"/><Relationship Id="rId22" Type="http://schemas.openxmlformats.org/officeDocument/2006/relationships/hyperlink" Target="https://www.canterbury.ac.nz/courseinfo/GetCourseDetails.aspx?course=HLTH460&amp;occurrence=22S1(D)&amp;year=2022" TargetMode="External"/><Relationship Id="rId27" Type="http://schemas.openxmlformats.org/officeDocument/2006/relationships/hyperlink" Target="https://www.canterbury.ac.nz/courseinfo/GetCourseDetails.aspx?course=HLTH466&amp;occurrence=22S1(M)&amp;year=2022" TargetMode="External"/><Relationship Id="rId30" Type="http://schemas.openxmlformats.org/officeDocument/2006/relationships/hyperlink" Target="https://www.canterbury.ac.nz/courseinfo/GetCourseDetails.aspx?course=HLTH469&amp;occurrence=22S2(C)&amp;year=2022" TargetMode="External"/><Relationship Id="rId35" Type="http://schemas.openxmlformats.org/officeDocument/2006/relationships/hyperlink" Target="https://www.canterbury.ac.nz/courseinfo/GetCourseDetails.aspx?course=COUN671&amp;occurrence=22W(C)&amp;year=2022" TargetMode="External"/><Relationship Id="rId8" Type="http://schemas.openxmlformats.org/officeDocument/2006/relationships/hyperlink" Target="https://www.canterbury.ac.nz/courseinfo/GetCourses.aspx?course=HLTH402&amp;year=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6629-8244-492F-B384-5CB4363D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Clark</dc:creator>
  <cp:keywords/>
  <dc:description/>
  <cp:lastModifiedBy>Kylie Clark</cp:lastModifiedBy>
  <cp:revision>2</cp:revision>
  <dcterms:created xsi:type="dcterms:W3CDTF">2021-11-03T22:09:00Z</dcterms:created>
  <dcterms:modified xsi:type="dcterms:W3CDTF">2021-11-03T22:09:00Z</dcterms:modified>
</cp:coreProperties>
</file>