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72D5" w14:textId="77777777" w:rsidR="006D7494" w:rsidRPr="00367BC0" w:rsidRDefault="006D7494" w:rsidP="006D7494">
      <w:pPr>
        <w:rPr>
          <w:rFonts w:ascii="Times New Roman" w:eastAsia="Times New Roman" w:hAnsi="Times New Roman" w:cs="Times New Roman"/>
          <w:lang w:eastAsia="en-GB"/>
        </w:rPr>
      </w:pPr>
      <w:r w:rsidRPr="00367BC0">
        <w:rPr>
          <w:rFonts w:ascii="Times New Roman" w:eastAsia="Times New Roman" w:hAnsi="Times New Roman" w:cs="Times New Roman"/>
          <w:lang w:eastAsia="en-GB"/>
        </w:rPr>
        <w:t xml:space="preserve">The University </w:t>
      </w:r>
      <w:r>
        <w:rPr>
          <w:rFonts w:ascii="Times New Roman" w:eastAsia="Times New Roman" w:hAnsi="Times New Roman" w:cs="Times New Roman"/>
          <w:lang w:eastAsia="en-GB"/>
        </w:rPr>
        <w:t>of Canterbury is a</w:t>
      </w:r>
      <w:r w:rsidRPr="00367BC0">
        <w:rPr>
          <w:rFonts w:ascii="Times New Roman" w:eastAsia="Times New Roman" w:hAnsi="Times New Roman" w:cs="Times New Roman"/>
          <w:lang w:eastAsia="en-GB"/>
        </w:rPr>
        <w:t xml:space="preserve"> signatory to the Australian and New Zealand Council for the Care of Animals in Research and Teaching (ANZCAART) </w:t>
      </w:r>
      <w:hyperlink r:id="rId4" w:history="1">
        <w:r w:rsidRPr="00367BC0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Openness Agreement on Animal Research and Teaching in New Zealand</w:t>
        </w:r>
      </w:hyperlink>
      <w:r w:rsidRPr="00367BC0">
        <w:rPr>
          <w:rFonts w:ascii="Times New Roman" w:eastAsia="Times New Roman" w:hAnsi="Times New Roman" w:cs="Times New Roman"/>
          <w:lang w:eastAsia="en-GB"/>
        </w:rPr>
        <w:t>.</w:t>
      </w:r>
      <w:r>
        <w:rPr>
          <w:rFonts w:ascii="Times New Roman" w:eastAsia="Times New Roman" w:hAnsi="Times New Roman" w:cs="Times New Roman"/>
          <w:lang w:eastAsia="en-GB"/>
        </w:rPr>
        <w:t xml:space="preserve"> This commits the University to making information on animal use, whether for teaching or research purposes, available through our website, through communications to the media, and through public engagement activities. </w:t>
      </w:r>
      <w:r w:rsidRPr="00367BC0">
        <w:rPr>
          <w:rFonts w:ascii="Times New Roman" w:eastAsia="Times New Roman" w:hAnsi="Times New Roman" w:cs="Times New Roman"/>
          <w:lang w:eastAsia="en-GB"/>
        </w:rPr>
        <w:t xml:space="preserve">Our staff </w:t>
      </w:r>
      <w:r>
        <w:rPr>
          <w:rFonts w:ascii="Times New Roman" w:eastAsia="Times New Roman" w:hAnsi="Times New Roman" w:cs="Times New Roman"/>
          <w:lang w:eastAsia="en-GB"/>
        </w:rPr>
        <w:t xml:space="preserve">and students </w:t>
      </w:r>
      <w:r w:rsidRPr="00367BC0">
        <w:rPr>
          <w:rFonts w:ascii="Times New Roman" w:eastAsia="Times New Roman" w:hAnsi="Times New Roman" w:cs="Times New Roman"/>
          <w:lang w:eastAsia="en-GB"/>
        </w:rPr>
        <w:t xml:space="preserve">recognise the importance of open dialogue with the public who deserve to be well informed about why, when, and how animals are used in </w:t>
      </w:r>
      <w:r>
        <w:rPr>
          <w:rFonts w:ascii="Times New Roman" w:eastAsia="Times New Roman" w:hAnsi="Times New Roman" w:cs="Times New Roman"/>
          <w:lang w:eastAsia="en-GB"/>
        </w:rPr>
        <w:t>our institution</w:t>
      </w:r>
      <w:r w:rsidRPr="00367BC0">
        <w:rPr>
          <w:rFonts w:ascii="Times New Roman" w:eastAsia="Times New Roman" w:hAnsi="Times New Roman" w:cs="Times New Roman"/>
          <w:lang w:eastAsia="en-GB"/>
        </w:rPr>
        <w:t>.</w:t>
      </w:r>
      <w:r w:rsidRPr="001F03A8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T</w:t>
      </w:r>
      <w:r w:rsidRPr="00367BC0">
        <w:rPr>
          <w:rFonts w:ascii="Times New Roman" w:eastAsia="Times New Roman" w:hAnsi="Times New Roman" w:cs="Times New Roman"/>
          <w:lang w:eastAsia="en-GB"/>
        </w:rPr>
        <w:t>he University</w:t>
      </w:r>
      <w:r>
        <w:rPr>
          <w:rFonts w:ascii="Times New Roman" w:eastAsia="Times New Roman" w:hAnsi="Times New Roman" w:cs="Times New Roman"/>
          <w:lang w:eastAsia="en-GB"/>
        </w:rPr>
        <w:t xml:space="preserve"> of Canterbury</w:t>
      </w:r>
      <w:r w:rsidRPr="00367BC0">
        <w:rPr>
          <w:rFonts w:ascii="Times New Roman" w:eastAsia="Times New Roman" w:hAnsi="Times New Roman" w:cs="Times New Roman"/>
          <w:lang w:eastAsia="en-GB"/>
        </w:rPr>
        <w:t xml:space="preserve"> is one of 21 organisations from around New Zealand to have signed the agreement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14:paraId="30257BCB" w14:textId="77777777" w:rsidR="0009030B" w:rsidRDefault="0009030B"/>
    <w:sectPr w:rsidR="0009030B" w:rsidSect="00A26A2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94"/>
    <w:rsid w:val="0004268A"/>
    <w:rsid w:val="0009030B"/>
    <w:rsid w:val="006D7494"/>
    <w:rsid w:val="00A26A27"/>
    <w:rsid w:val="00A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8984"/>
  <w15:chartTrackingRefBased/>
  <w15:docId w15:val="{CDA2A957-77A2-024C-B317-6CC134BE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zccart.org.nz/business-consultancy-on-the-edge/openness-agre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4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Briskie</dc:creator>
  <cp:keywords/>
  <dc:description/>
  <cp:lastModifiedBy>Clare Burgess</cp:lastModifiedBy>
  <cp:revision>2</cp:revision>
  <dcterms:created xsi:type="dcterms:W3CDTF">2022-09-07T22:07:00Z</dcterms:created>
  <dcterms:modified xsi:type="dcterms:W3CDTF">2022-09-07T22:07:00Z</dcterms:modified>
</cp:coreProperties>
</file>