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7AFD9" w14:textId="2760A49E" w:rsidR="003870A8" w:rsidRPr="00B46BBC" w:rsidRDefault="003870A8" w:rsidP="0021267C">
      <w:pPr>
        <w:jc w:val="both"/>
        <w:rPr>
          <w:rFonts w:asciiTheme="minorHAnsi" w:hAnsiTheme="minorHAnsi" w:cstheme="minorHAnsi"/>
          <w:sz w:val="18"/>
          <w:szCs w:val="18"/>
        </w:rPr>
      </w:pPr>
    </w:p>
    <w:p w14:paraId="419804E9" w14:textId="00012B60" w:rsidR="00A87AAD" w:rsidRPr="00B46BBC" w:rsidRDefault="00A87AAD" w:rsidP="0021267C">
      <w:pPr>
        <w:jc w:val="both"/>
        <w:rPr>
          <w:rFonts w:asciiTheme="minorHAnsi" w:hAnsiTheme="minorHAnsi" w:cstheme="minorHAnsi"/>
          <w:sz w:val="18"/>
          <w:szCs w:val="18"/>
        </w:rPr>
      </w:pPr>
    </w:p>
    <w:p w14:paraId="47E9B55A" w14:textId="6BDF0F5E" w:rsidR="00A87AAD" w:rsidRPr="00B46BBC" w:rsidRDefault="00A87AAD" w:rsidP="0021267C">
      <w:pPr>
        <w:jc w:val="both"/>
        <w:rPr>
          <w:rFonts w:asciiTheme="minorHAnsi" w:hAnsiTheme="minorHAnsi" w:cstheme="minorHAnsi"/>
          <w:sz w:val="18"/>
          <w:szCs w:val="18"/>
        </w:rPr>
      </w:pPr>
    </w:p>
    <w:p w14:paraId="675D7066" w14:textId="06ADDE96" w:rsidR="00A87AAD" w:rsidRPr="00B46BBC" w:rsidRDefault="00A87AAD" w:rsidP="0021267C">
      <w:pPr>
        <w:jc w:val="both"/>
        <w:rPr>
          <w:rFonts w:asciiTheme="minorHAnsi" w:hAnsiTheme="minorHAnsi" w:cstheme="minorHAnsi"/>
          <w:sz w:val="18"/>
          <w:szCs w:val="18"/>
        </w:rPr>
      </w:pPr>
    </w:p>
    <w:p w14:paraId="5740D8B0" w14:textId="6DC5BA9E" w:rsidR="00A87AAD" w:rsidRDefault="00A87AAD" w:rsidP="0021267C">
      <w:pPr>
        <w:jc w:val="both"/>
        <w:rPr>
          <w:rFonts w:asciiTheme="minorHAnsi" w:hAnsiTheme="minorHAnsi" w:cstheme="minorHAnsi"/>
          <w:sz w:val="18"/>
          <w:szCs w:val="18"/>
        </w:rPr>
      </w:pPr>
    </w:p>
    <w:p w14:paraId="7D918482" w14:textId="77777777" w:rsidR="00D901FB" w:rsidRPr="00B46BBC" w:rsidRDefault="00D901FB" w:rsidP="0021267C">
      <w:pPr>
        <w:jc w:val="both"/>
        <w:rPr>
          <w:rFonts w:asciiTheme="minorHAnsi" w:hAnsiTheme="minorHAnsi" w:cstheme="minorHAnsi"/>
          <w:sz w:val="18"/>
          <w:szCs w:val="18"/>
        </w:rPr>
      </w:pPr>
    </w:p>
    <w:tbl>
      <w:tblPr>
        <w:tblW w:w="11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927"/>
      </w:tblGrid>
      <w:tr w:rsidR="003870A8" w:rsidRPr="00B46BBC" w14:paraId="05BD6F6B" w14:textId="77777777" w:rsidTr="00386D6B">
        <w:trPr>
          <w:trHeight w:val="851"/>
          <w:jc w:val="center"/>
        </w:trPr>
        <w:tc>
          <w:tcPr>
            <w:tcW w:w="11927" w:type="dxa"/>
            <w:shd w:val="clear" w:color="auto" w:fill="000000"/>
            <w:vAlign w:val="center"/>
          </w:tcPr>
          <w:p w14:paraId="11D3CF1E" w14:textId="77777777" w:rsidR="003870A8" w:rsidRPr="00B46BBC" w:rsidRDefault="00D339E4" w:rsidP="0084360B">
            <w:pPr>
              <w:tabs>
                <w:tab w:val="right" w:pos="10640"/>
              </w:tabs>
              <w:jc w:val="both"/>
              <w:rPr>
                <w:rFonts w:asciiTheme="minorHAnsi" w:hAnsiTheme="minorHAnsi" w:cstheme="minorHAnsi"/>
                <w:sz w:val="48"/>
                <w:szCs w:val="48"/>
              </w:rPr>
            </w:pPr>
            <w:r w:rsidRPr="00B46BBC">
              <w:rPr>
                <w:rFonts w:asciiTheme="minorHAnsi" w:hAnsiTheme="minorHAnsi" w:cstheme="minorHAnsi"/>
                <w:sz w:val="48"/>
                <w:szCs w:val="48"/>
              </w:rPr>
              <w:tab/>
            </w:r>
            <w:r w:rsidR="0084360B" w:rsidRPr="00B46BBC">
              <w:rPr>
                <w:rFonts w:asciiTheme="minorHAnsi" w:hAnsiTheme="minorHAnsi" w:cstheme="minorHAnsi"/>
                <w:sz w:val="48"/>
                <w:szCs w:val="48"/>
              </w:rPr>
              <w:t xml:space="preserve">Application for </w:t>
            </w:r>
            <w:r w:rsidR="0084360B" w:rsidRPr="00B46BBC">
              <w:rPr>
                <w:rStyle w:val="TitleChar"/>
                <w:rFonts w:asciiTheme="minorHAnsi" w:hAnsiTheme="minorHAnsi" w:cstheme="minorHAnsi"/>
              </w:rPr>
              <w:t>External</w:t>
            </w:r>
            <w:r w:rsidR="001E32D5" w:rsidRPr="00B46BBC">
              <w:rPr>
                <w:rStyle w:val="TitleChar"/>
                <w:rFonts w:asciiTheme="minorHAnsi" w:hAnsiTheme="minorHAnsi" w:cstheme="minorHAnsi"/>
              </w:rPr>
              <w:t xml:space="preserve"> Examination</w:t>
            </w:r>
            <w:r w:rsidR="0084360B" w:rsidRPr="00B46BBC">
              <w:rPr>
                <w:rStyle w:val="TitleChar"/>
                <w:rFonts w:asciiTheme="minorHAnsi" w:hAnsiTheme="minorHAnsi" w:cstheme="minorHAnsi"/>
              </w:rPr>
              <w:t xml:space="preserve"> Invigilation</w:t>
            </w:r>
          </w:p>
        </w:tc>
      </w:tr>
    </w:tbl>
    <w:p w14:paraId="66DC7298" w14:textId="5ED44558" w:rsidR="00303D53" w:rsidRPr="00B46BBC" w:rsidRDefault="00B46BBC" w:rsidP="00B46BBC">
      <w:pPr>
        <w:rPr>
          <w:rFonts w:asciiTheme="minorHAnsi" w:hAnsiTheme="minorHAnsi" w:cstheme="minorHAnsi"/>
          <w:sz w:val="22"/>
          <w:szCs w:val="22"/>
          <w:lang w:eastAsia="en-GB"/>
        </w:rPr>
      </w:pPr>
      <w:r w:rsidRPr="00B46BBC">
        <w:rPr>
          <w:rFonts w:asciiTheme="minorHAnsi" w:hAnsiTheme="minorHAnsi" w:cstheme="minorHAnsi"/>
          <w:sz w:val="22"/>
          <w:szCs w:val="22"/>
          <w:lang w:eastAsia="en-GB"/>
        </w:rPr>
        <w:br/>
      </w:r>
      <w:r w:rsidR="00303D53" w:rsidRPr="00B46BBC">
        <w:rPr>
          <w:rFonts w:asciiTheme="minorHAnsi" w:hAnsiTheme="minorHAnsi" w:cstheme="minorHAnsi"/>
          <w:sz w:val="22"/>
          <w:szCs w:val="22"/>
          <w:lang w:eastAsia="en-GB"/>
        </w:rPr>
        <w:t>The University of Canterbury (UC) is pleased to offer an invigilation/proctoring service for examinations of other universities, colleges, institutions of further education and training, and other certified course providers (from within New Zealand and overseas).</w:t>
      </w:r>
    </w:p>
    <w:p w14:paraId="322531A6" w14:textId="77777777" w:rsidR="00D71622" w:rsidRPr="00B46BBC" w:rsidRDefault="00D71622" w:rsidP="00B46BBC">
      <w:pPr>
        <w:rPr>
          <w:rFonts w:asciiTheme="minorHAnsi" w:hAnsiTheme="minorHAnsi" w:cstheme="minorHAnsi"/>
          <w:sz w:val="22"/>
          <w:szCs w:val="22"/>
          <w:lang w:eastAsia="en-GB"/>
        </w:rPr>
      </w:pPr>
    </w:p>
    <w:p w14:paraId="57EE6D84" w14:textId="553F52EE" w:rsidR="00D71622" w:rsidRPr="00B46BBC" w:rsidRDefault="00303D53" w:rsidP="00B46BBC">
      <w:pPr>
        <w:shd w:val="clear" w:color="auto" w:fill="FFFFFF"/>
        <w:rPr>
          <w:rFonts w:asciiTheme="minorHAnsi" w:hAnsiTheme="minorHAnsi" w:cstheme="minorHAnsi"/>
          <w:sz w:val="22"/>
          <w:szCs w:val="22"/>
          <w:lang w:eastAsia="en-GB"/>
        </w:rPr>
      </w:pPr>
      <w:r w:rsidRPr="00B46BBC">
        <w:rPr>
          <w:rFonts w:asciiTheme="minorHAnsi" w:hAnsiTheme="minorHAnsi" w:cstheme="minorHAnsi"/>
          <w:sz w:val="22"/>
          <w:szCs w:val="22"/>
          <w:lang w:eastAsia="en-GB"/>
        </w:rPr>
        <w:t>Examinations will be conducted on the dates and times specifi</w:t>
      </w:r>
      <w:r w:rsidR="008C69D8" w:rsidRPr="00B46BBC">
        <w:rPr>
          <w:rFonts w:asciiTheme="minorHAnsi" w:hAnsiTheme="minorHAnsi" w:cstheme="minorHAnsi"/>
          <w:sz w:val="22"/>
          <w:szCs w:val="22"/>
          <w:lang w:eastAsia="en-GB"/>
        </w:rPr>
        <w:t>ed by the home institution.  We normally</w:t>
      </w:r>
      <w:r w:rsidR="00B46BBC">
        <w:rPr>
          <w:rFonts w:asciiTheme="minorHAnsi" w:hAnsiTheme="minorHAnsi" w:cstheme="minorHAnsi"/>
          <w:sz w:val="22"/>
          <w:szCs w:val="22"/>
          <w:lang w:eastAsia="en-GB"/>
        </w:rPr>
        <w:t xml:space="preserve"> do n</w:t>
      </w:r>
      <w:r w:rsidRPr="00B46BBC">
        <w:rPr>
          <w:rFonts w:asciiTheme="minorHAnsi" w:hAnsiTheme="minorHAnsi" w:cstheme="minorHAnsi"/>
          <w:sz w:val="22"/>
          <w:szCs w:val="22"/>
          <w:lang w:eastAsia="en-GB"/>
        </w:rPr>
        <w:t>ot invigilate exams on public holidays</w:t>
      </w:r>
      <w:r w:rsidR="00154FB4" w:rsidRPr="00B46BBC">
        <w:rPr>
          <w:rFonts w:asciiTheme="minorHAnsi" w:hAnsiTheme="minorHAnsi" w:cstheme="minorHAnsi"/>
          <w:sz w:val="22"/>
          <w:szCs w:val="22"/>
          <w:lang w:eastAsia="en-GB"/>
        </w:rPr>
        <w:t xml:space="preserve"> or </w:t>
      </w:r>
      <w:r w:rsidRPr="00B46BBC">
        <w:rPr>
          <w:rFonts w:asciiTheme="minorHAnsi" w:hAnsiTheme="minorHAnsi" w:cstheme="minorHAnsi"/>
          <w:sz w:val="22"/>
          <w:szCs w:val="22"/>
          <w:lang w:eastAsia="en-GB"/>
        </w:rPr>
        <w:t>Sundays.</w:t>
      </w:r>
      <w:r w:rsidR="00D03978">
        <w:rPr>
          <w:rFonts w:asciiTheme="minorHAnsi" w:hAnsiTheme="minorHAnsi" w:cstheme="minorHAnsi"/>
          <w:sz w:val="22"/>
          <w:szCs w:val="22"/>
          <w:lang w:eastAsia="en-GB"/>
        </w:rPr>
        <w:t xml:space="preserve">  Online examinations must be held during business hours unless approved by the Examinations Senior Coordinator.</w:t>
      </w:r>
    </w:p>
    <w:p w14:paraId="70EC5457" w14:textId="03F675B5" w:rsidR="00303D53" w:rsidRPr="00B46BBC" w:rsidRDefault="00D81326" w:rsidP="00B46BBC">
      <w:pPr>
        <w:rPr>
          <w:rFonts w:asciiTheme="minorHAnsi" w:hAnsiTheme="minorHAnsi" w:cstheme="minorHAnsi"/>
          <w:sz w:val="22"/>
          <w:szCs w:val="22"/>
          <w:lang w:eastAsia="en-GB"/>
        </w:rPr>
      </w:pPr>
      <w:r w:rsidRPr="00B46BBC">
        <w:rPr>
          <w:rFonts w:asciiTheme="minorHAnsi" w:hAnsiTheme="minorHAnsi" w:cstheme="minorHAnsi"/>
          <w:sz w:val="22"/>
          <w:szCs w:val="22"/>
        </w:rPr>
        <w:t xml:space="preserve">UC charges a competitive rate for the invigilation service. The fee covers examination supervision, venue hire, administration &amp; postage (if required) for the return of examination scripts.  </w:t>
      </w:r>
    </w:p>
    <w:p w14:paraId="356C8352" w14:textId="77777777" w:rsidR="00D81326" w:rsidRPr="00B46BBC" w:rsidRDefault="00D81326" w:rsidP="00B46BBC">
      <w:pPr>
        <w:rPr>
          <w:rFonts w:asciiTheme="minorHAnsi" w:hAnsiTheme="minorHAnsi" w:cstheme="minorHAnsi"/>
          <w:sz w:val="22"/>
          <w:szCs w:val="22"/>
          <w:lang w:eastAsia="en-GB"/>
        </w:rPr>
      </w:pPr>
    </w:p>
    <w:p w14:paraId="1EF6A20E" w14:textId="05E4EB77" w:rsidR="00303D53" w:rsidRPr="00B46BBC" w:rsidRDefault="00303D53" w:rsidP="00B46BBC">
      <w:pPr>
        <w:rPr>
          <w:rFonts w:asciiTheme="minorHAnsi" w:hAnsiTheme="minorHAnsi" w:cstheme="minorHAnsi"/>
          <w:sz w:val="22"/>
          <w:szCs w:val="22"/>
          <w:lang w:eastAsia="en-GB"/>
        </w:rPr>
      </w:pPr>
      <w:r w:rsidRPr="00B46BBC">
        <w:rPr>
          <w:rFonts w:asciiTheme="minorHAnsi" w:hAnsiTheme="minorHAnsi" w:cstheme="minorHAnsi"/>
          <w:sz w:val="22"/>
          <w:szCs w:val="22"/>
          <w:lang w:eastAsia="en-GB"/>
        </w:rPr>
        <w:t>The regular fee for an examination of up t</w:t>
      </w:r>
      <w:r w:rsidR="009560A8" w:rsidRPr="00B46BBC">
        <w:rPr>
          <w:rFonts w:asciiTheme="minorHAnsi" w:hAnsiTheme="minorHAnsi" w:cstheme="minorHAnsi"/>
          <w:sz w:val="22"/>
          <w:szCs w:val="22"/>
          <w:lang w:eastAsia="en-GB"/>
        </w:rPr>
        <w:t>o three hours’ duration is NZ$</w:t>
      </w:r>
      <w:r w:rsidR="005E1DBE" w:rsidRPr="00B46BBC">
        <w:rPr>
          <w:rFonts w:asciiTheme="minorHAnsi" w:hAnsiTheme="minorHAnsi" w:cstheme="minorHAnsi"/>
          <w:sz w:val="22"/>
          <w:szCs w:val="22"/>
          <w:lang w:eastAsia="en-GB"/>
        </w:rPr>
        <w:t>2</w:t>
      </w:r>
      <w:r w:rsidR="00B46BBC" w:rsidRPr="00B46BBC">
        <w:rPr>
          <w:rFonts w:asciiTheme="minorHAnsi" w:hAnsiTheme="minorHAnsi" w:cstheme="minorHAnsi"/>
          <w:sz w:val="22"/>
          <w:szCs w:val="22"/>
          <w:lang w:eastAsia="en-GB"/>
        </w:rPr>
        <w:t>25</w:t>
      </w:r>
      <w:r w:rsidRPr="00B46BBC">
        <w:rPr>
          <w:rFonts w:asciiTheme="minorHAnsi" w:hAnsiTheme="minorHAnsi" w:cstheme="minorHAnsi"/>
          <w:sz w:val="22"/>
          <w:szCs w:val="22"/>
          <w:lang w:eastAsia="en-GB"/>
        </w:rPr>
        <w:t xml:space="preserve"> (plus GST where applicable). The fee covers one examination invigilator, administration, and small room hire (suitable for 1-50 candidates) for each examination scheduled during normal working hours. Additional charges will be levied for different conditions.</w:t>
      </w:r>
    </w:p>
    <w:p w14:paraId="76B3AE93" w14:textId="77777777" w:rsidR="00303D53" w:rsidRPr="00B46BBC" w:rsidRDefault="00303D53" w:rsidP="00B46BBC">
      <w:pPr>
        <w:tabs>
          <w:tab w:val="left" w:pos="1440"/>
          <w:tab w:val="left" w:pos="9360"/>
        </w:tabs>
        <w:suppressAutoHyphens/>
        <w:jc w:val="both"/>
        <w:rPr>
          <w:rFonts w:asciiTheme="minorHAnsi" w:hAnsiTheme="minorHAnsi" w:cstheme="minorHAnsi"/>
          <w:sz w:val="22"/>
          <w:szCs w:val="22"/>
          <w:shd w:val="clear" w:color="auto" w:fill="FFFFFF"/>
        </w:rPr>
      </w:pPr>
    </w:p>
    <w:p w14:paraId="663D4625" w14:textId="77777777" w:rsidR="00303D53" w:rsidRPr="00B46BBC" w:rsidRDefault="00D71622" w:rsidP="00B46BBC">
      <w:pPr>
        <w:textAlignment w:val="baseline"/>
        <w:outlineLvl w:val="2"/>
        <w:rPr>
          <w:rFonts w:asciiTheme="minorHAnsi" w:hAnsiTheme="minorHAnsi" w:cstheme="minorHAnsi"/>
          <w:b/>
          <w:bCs/>
          <w:sz w:val="22"/>
          <w:szCs w:val="22"/>
          <w:lang w:eastAsia="en-GB"/>
        </w:rPr>
      </w:pPr>
      <w:r w:rsidRPr="00B46BBC">
        <w:rPr>
          <w:rFonts w:asciiTheme="minorHAnsi" w:hAnsiTheme="minorHAnsi" w:cstheme="minorHAnsi"/>
          <w:b/>
          <w:bCs/>
          <w:sz w:val="22"/>
          <w:szCs w:val="22"/>
          <w:lang w:eastAsia="en-GB"/>
        </w:rPr>
        <w:t>Booking of e</w:t>
      </w:r>
      <w:r w:rsidR="00303D53" w:rsidRPr="00B46BBC">
        <w:rPr>
          <w:rFonts w:asciiTheme="minorHAnsi" w:hAnsiTheme="minorHAnsi" w:cstheme="minorHAnsi"/>
          <w:b/>
          <w:bCs/>
          <w:sz w:val="22"/>
          <w:szCs w:val="22"/>
          <w:lang w:eastAsia="en-GB"/>
        </w:rPr>
        <w:t xml:space="preserve">xternal exams </w:t>
      </w:r>
    </w:p>
    <w:p w14:paraId="57B8E650" w14:textId="72AB3371" w:rsidR="00CE0446" w:rsidRDefault="00303D53" w:rsidP="00B46BBC">
      <w:pPr>
        <w:rPr>
          <w:rFonts w:asciiTheme="minorHAnsi" w:hAnsiTheme="minorHAnsi" w:cstheme="minorHAnsi"/>
          <w:sz w:val="22"/>
          <w:szCs w:val="22"/>
        </w:rPr>
      </w:pPr>
      <w:r w:rsidRPr="00B46BBC">
        <w:rPr>
          <w:rFonts w:asciiTheme="minorHAnsi" w:hAnsiTheme="minorHAnsi" w:cstheme="minorHAnsi"/>
          <w:sz w:val="22"/>
          <w:szCs w:val="22"/>
        </w:rPr>
        <w:t xml:space="preserve">To apply to sit/hold external examinations at </w:t>
      </w:r>
      <w:r w:rsidR="00D71622" w:rsidRPr="00B46BBC">
        <w:rPr>
          <w:rFonts w:asciiTheme="minorHAnsi" w:hAnsiTheme="minorHAnsi" w:cstheme="minorHAnsi"/>
          <w:sz w:val="22"/>
          <w:szCs w:val="22"/>
        </w:rPr>
        <w:t>UC</w:t>
      </w:r>
      <w:r w:rsidRPr="00B46BBC">
        <w:rPr>
          <w:rFonts w:asciiTheme="minorHAnsi" w:hAnsiTheme="minorHAnsi" w:cstheme="minorHAnsi"/>
          <w:sz w:val="22"/>
          <w:szCs w:val="22"/>
        </w:rPr>
        <w:t>, the student/institution must</w:t>
      </w:r>
      <w:r w:rsidR="00B46BBC" w:rsidRPr="00B46BBC">
        <w:rPr>
          <w:rFonts w:asciiTheme="minorHAnsi" w:hAnsiTheme="minorHAnsi" w:cstheme="minorHAnsi"/>
          <w:sz w:val="22"/>
          <w:szCs w:val="22"/>
        </w:rPr>
        <w:t>:</w:t>
      </w:r>
    </w:p>
    <w:p w14:paraId="6B6861FA" w14:textId="6F5692F0" w:rsidR="00303D53" w:rsidRDefault="00CE0446" w:rsidP="00A879C2">
      <w:pPr>
        <w:pStyle w:val="ListParagraph"/>
        <w:numPr>
          <w:ilvl w:val="0"/>
          <w:numId w:val="33"/>
        </w:numPr>
        <w:ind w:left="284" w:hanging="284"/>
        <w:rPr>
          <w:rFonts w:asciiTheme="minorHAnsi" w:hAnsiTheme="minorHAnsi" w:cstheme="minorHAnsi"/>
        </w:rPr>
      </w:pPr>
      <w:r w:rsidRPr="00D901FB">
        <w:rPr>
          <w:rFonts w:asciiTheme="minorHAnsi" w:hAnsiTheme="minorHAnsi" w:cstheme="minorHAnsi"/>
        </w:rPr>
        <w:t>C</w:t>
      </w:r>
      <w:r w:rsidR="00303D53" w:rsidRPr="00D901FB">
        <w:rPr>
          <w:rFonts w:asciiTheme="minorHAnsi" w:hAnsiTheme="minorHAnsi" w:cstheme="minorHAnsi"/>
        </w:rPr>
        <w:t xml:space="preserve">ontact the </w:t>
      </w:r>
      <w:r w:rsidR="00303D53" w:rsidRPr="00D901FB">
        <w:rPr>
          <w:rFonts w:asciiTheme="minorHAnsi" w:hAnsiTheme="minorHAnsi" w:cstheme="minorHAnsi"/>
          <w:lang w:eastAsia="en-GB"/>
        </w:rPr>
        <w:t>Examination</w:t>
      </w:r>
      <w:r w:rsidR="00A87AAD" w:rsidRPr="00D901FB">
        <w:rPr>
          <w:rFonts w:asciiTheme="minorHAnsi" w:hAnsiTheme="minorHAnsi" w:cstheme="minorHAnsi"/>
          <w:lang w:eastAsia="en-GB"/>
        </w:rPr>
        <w:t>s</w:t>
      </w:r>
      <w:r w:rsidR="00303D53" w:rsidRPr="00D901FB">
        <w:rPr>
          <w:rFonts w:asciiTheme="minorHAnsi" w:hAnsiTheme="minorHAnsi" w:cstheme="minorHAnsi"/>
          <w:lang w:eastAsia="en-GB"/>
        </w:rPr>
        <w:t xml:space="preserve"> Senior Coordinator</w:t>
      </w:r>
      <w:r w:rsidR="00303D53" w:rsidRPr="00D901FB">
        <w:rPr>
          <w:rFonts w:asciiTheme="minorHAnsi" w:hAnsiTheme="minorHAnsi" w:cstheme="minorHAnsi"/>
        </w:rPr>
        <w:t xml:space="preserve"> (details below)</w:t>
      </w:r>
      <w:r w:rsidR="00B46BBC" w:rsidRPr="00D901FB">
        <w:rPr>
          <w:rFonts w:asciiTheme="minorHAnsi" w:hAnsiTheme="minorHAnsi" w:cstheme="minorHAnsi"/>
        </w:rPr>
        <w:t>,</w:t>
      </w:r>
    </w:p>
    <w:p w14:paraId="3BE92F96" w14:textId="5869D67E" w:rsidR="00B20D2F" w:rsidRPr="00D901FB" w:rsidRDefault="00B20D2F" w:rsidP="00A879C2">
      <w:pPr>
        <w:pStyle w:val="ListParagraph"/>
        <w:numPr>
          <w:ilvl w:val="0"/>
          <w:numId w:val="33"/>
        </w:numPr>
        <w:ind w:left="284" w:hanging="284"/>
        <w:rPr>
          <w:rFonts w:asciiTheme="minorHAnsi" w:hAnsiTheme="minorHAnsi" w:cstheme="minorHAnsi"/>
        </w:rPr>
      </w:pPr>
      <w:r w:rsidRPr="00D901FB">
        <w:rPr>
          <w:rFonts w:asciiTheme="minorHAnsi" w:hAnsiTheme="minorHAnsi" w:cstheme="minorHAnsi"/>
        </w:rPr>
        <w:t>Complete the </w:t>
      </w:r>
      <w:hyperlink r:id="rId7" w:tooltip="(External_Exams_APPLIC_2014.docx, 53kB)" w:history="1">
        <w:r w:rsidRPr="00D901FB">
          <w:rPr>
            <w:rFonts w:asciiTheme="minorHAnsi" w:hAnsiTheme="minorHAnsi" w:cstheme="minorHAnsi"/>
          </w:rPr>
          <w:t>External Exams</w:t>
        </w:r>
      </w:hyperlink>
      <w:r w:rsidRPr="00D901FB">
        <w:rPr>
          <w:rFonts w:asciiTheme="minorHAnsi" w:hAnsiTheme="minorHAnsi" w:cstheme="minorHAnsi"/>
        </w:rPr>
        <w:t xml:space="preserve"> Application form (on the reverse side of this sheet) and email it to the </w:t>
      </w:r>
      <w:r w:rsidR="00A879C2">
        <w:rPr>
          <w:rFonts w:asciiTheme="minorHAnsi" w:hAnsiTheme="minorHAnsi" w:cstheme="minorHAnsi"/>
        </w:rPr>
        <w:t xml:space="preserve">  </w:t>
      </w:r>
      <w:r w:rsidRPr="00D901FB">
        <w:rPr>
          <w:rFonts w:asciiTheme="minorHAnsi" w:hAnsiTheme="minorHAnsi" w:cstheme="minorHAnsi"/>
        </w:rPr>
        <w:t>Examinations Office (details below) as soon as possible.</w:t>
      </w:r>
    </w:p>
    <w:p w14:paraId="754D3AC9" w14:textId="77777777" w:rsidR="00303D53" w:rsidRPr="00B46BBC" w:rsidRDefault="00303D53" w:rsidP="00B46BBC">
      <w:pPr>
        <w:textAlignment w:val="baseline"/>
        <w:outlineLvl w:val="2"/>
        <w:rPr>
          <w:rFonts w:asciiTheme="minorHAnsi" w:hAnsiTheme="minorHAnsi" w:cstheme="minorHAnsi"/>
          <w:b/>
          <w:bCs/>
          <w:sz w:val="22"/>
          <w:szCs w:val="22"/>
          <w:lang w:eastAsia="en-GB"/>
        </w:rPr>
      </w:pPr>
      <w:r w:rsidRPr="00B46BBC">
        <w:rPr>
          <w:rFonts w:asciiTheme="minorHAnsi" w:hAnsiTheme="minorHAnsi" w:cstheme="minorHAnsi"/>
          <w:b/>
          <w:bCs/>
          <w:sz w:val="22"/>
          <w:szCs w:val="22"/>
          <w:lang w:eastAsia="en-GB"/>
        </w:rPr>
        <w:t>Individual enquiries</w:t>
      </w:r>
    </w:p>
    <w:p w14:paraId="2ED521CA" w14:textId="4DB6E1A7" w:rsidR="00D81326" w:rsidRPr="00B46BBC" w:rsidRDefault="00D81326" w:rsidP="00B46BBC">
      <w:pPr>
        <w:pStyle w:val="Heading3"/>
        <w:spacing w:before="0" w:after="0"/>
        <w:textAlignment w:val="baseline"/>
        <w:rPr>
          <w:rFonts w:asciiTheme="minorHAnsi" w:hAnsiTheme="minorHAnsi" w:cstheme="minorHAnsi"/>
          <w:sz w:val="22"/>
          <w:szCs w:val="22"/>
          <w:bdr w:val="none" w:sz="0" w:space="0" w:color="auto" w:frame="1"/>
        </w:rPr>
      </w:pPr>
      <w:r w:rsidRPr="00B46BBC">
        <w:rPr>
          <w:rFonts w:asciiTheme="minorHAnsi" w:hAnsiTheme="minorHAnsi" w:cstheme="minorHAnsi"/>
          <w:sz w:val="22"/>
          <w:szCs w:val="22"/>
          <w:bdr w:val="none" w:sz="0" w:space="0" w:color="auto" w:frame="1"/>
        </w:rPr>
        <w:t>For those students whose institutions have indicated that the student is required to pay for their exam</w:t>
      </w:r>
      <w:r w:rsidR="00B46BBC" w:rsidRPr="00B46BBC">
        <w:rPr>
          <w:rFonts w:asciiTheme="minorHAnsi" w:hAnsiTheme="minorHAnsi" w:cstheme="minorHAnsi"/>
          <w:sz w:val="22"/>
          <w:szCs w:val="22"/>
          <w:bdr w:val="none" w:sz="0" w:space="0" w:color="auto" w:frame="1"/>
        </w:rPr>
        <w:t>(</w:t>
      </w:r>
      <w:r w:rsidRPr="00B46BBC">
        <w:rPr>
          <w:rFonts w:asciiTheme="minorHAnsi" w:hAnsiTheme="minorHAnsi" w:cstheme="minorHAnsi"/>
          <w:sz w:val="22"/>
          <w:szCs w:val="22"/>
          <w:bdr w:val="none" w:sz="0" w:space="0" w:color="auto" w:frame="1"/>
        </w:rPr>
        <w:t>s</w:t>
      </w:r>
      <w:r w:rsidR="00B46BBC" w:rsidRPr="00B46BBC">
        <w:rPr>
          <w:rFonts w:asciiTheme="minorHAnsi" w:hAnsiTheme="minorHAnsi" w:cstheme="minorHAnsi"/>
          <w:sz w:val="22"/>
          <w:szCs w:val="22"/>
          <w:bdr w:val="none" w:sz="0" w:space="0" w:color="auto" w:frame="1"/>
        </w:rPr>
        <w:t>)</w:t>
      </w:r>
      <w:r w:rsidRPr="00B46BBC">
        <w:rPr>
          <w:rFonts w:asciiTheme="minorHAnsi" w:hAnsiTheme="minorHAnsi" w:cstheme="minorHAnsi"/>
          <w:sz w:val="22"/>
          <w:szCs w:val="22"/>
          <w:bdr w:val="none" w:sz="0" w:space="0" w:color="auto" w:frame="1"/>
        </w:rPr>
        <w:t>. Please follow the instructions below:  </w:t>
      </w:r>
    </w:p>
    <w:p w14:paraId="417E0418" w14:textId="2BD95532" w:rsidR="00D81326" w:rsidRPr="00B46BBC" w:rsidRDefault="00D81326" w:rsidP="00A879C2">
      <w:pPr>
        <w:pStyle w:val="ListParagraph"/>
        <w:numPr>
          <w:ilvl w:val="0"/>
          <w:numId w:val="34"/>
        </w:numPr>
        <w:spacing w:after="0" w:line="240" w:lineRule="auto"/>
        <w:ind w:left="426" w:hanging="357"/>
        <w:textAlignment w:val="baseline"/>
        <w:rPr>
          <w:rFonts w:asciiTheme="minorHAnsi" w:eastAsia="Times New Roman" w:hAnsiTheme="minorHAnsi" w:cstheme="minorHAnsi"/>
          <w:lang w:eastAsia="en-GB"/>
        </w:rPr>
      </w:pPr>
      <w:r w:rsidRPr="00B46BBC">
        <w:rPr>
          <w:rFonts w:asciiTheme="minorHAnsi" w:eastAsia="Times New Roman" w:hAnsiTheme="minorHAnsi" w:cstheme="minorHAnsi"/>
          <w:lang w:eastAsia="en-GB"/>
        </w:rPr>
        <w:t>Payment needs to be made at least five business days before the date of the exam. Payment instructions will be provided by the</w:t>
      </w:r>
      <w:r w:rsidR="00A87AAD" w:rsidRPr="00B46BBC">
        <w:rPr>
          <w:rFonts w:asciiTheme="minorHAnsi" w:hAnsiTheme="minorHAnsi" w:cstheme="minorHAnsi"/>
        </w:rPr>
        <w:t xml:space="preserve"> Examinations Senior Coordinator</w:t>
      </w:r>
      <w:r w:rsidRPr="00B46BBC">
        <w:rPr>
          <w:rFonts w:asciiTheme="minorHAnsi" w:eastAsia="Times New Roman" w:hAnsiTheme="minorHAnsi" w:cstheme="minorHAnsi"/>
          <w:lang w:eastAsia="en-GB"/>
        </w:rPr>
        <w:t xml:space="preserve"> upon confirmation of a request. </w:t>
      </w:r>
    </w:p>
    <w:p w14:paraId="1A6FF206" w14:textId="77777777" w:rsidR="00D81326" w:rsidRPr="00B46BBC" w:rsidRDefault="00D81326" w:rsidP="00A879C2">
      <w:pPr>
        <w:pStyle w:val="ListParagraph"/>
        <w:numPr>
          <w:ilvl w:val="0"/>
          <w:numId w:val="34"/>
        </w:numPr>
        <w:spacing w:after="0" w:line="240" w:lineRule="auto"/>
        <w:ind w:left="426" w:hanging="357"/>
        <w:textAlignment w:val="baseline"/>
        <w:rPr>
          <w:rFonts w:asciiTheme="minorHAnsi" w:eastAsia="Times New Roman" w:hAnsiTheme="minorHAnsi" w:cstheme="minorHAnsi"/>
          <w:lang w:eastAsia="en-GB"/>
        </w:rPr>
      </w:pPr>
      <w:r w:rsidRPr="00B46BBC">
        <w:rPr>
          <w:rFonts w:asciiTheme="minorHAnsi" w:eastAsia="Times New Roman" w:hAnsiTheme="minorHAnsi" w:cstheme="minorHAnsi"/>
          <w:lang w:eastAsia="en-GB"/>
        </w:rPr>
        <w:t>For exams requested within five days of the required exam date, payment must be made within 24 hours of the request.</w:t>
      </w:r>
    </w:p>
    <w:p w14:paraId="53A499D5" w14:textId="42EC9E8D" w:rsidR="00D81326" w:rsidRPr="00B46BBC" w:rsidRDefault="00D81326" w:rsidP="00A879C2">
      <w:pPr>
        <w:pStyle w:val="ListParagraph"/>
        <w:numPr>
          <w:ilvl w:val="0"/>
          <w:numId w:val="34"/>
        </w:numPr>
        <w:spacing w:after="0" w:line="240" w:lineRule="auto"/>
        <w:ind w:left="426" w:hanging="357"/>
        <w:textAlignment w:val="baseline"/>
        <w:rPr>
          <w:rFonts w:asciiTheme="minorHAnsi" w:eastAsia="Times New Roman" w:hAnsiTheme="minorHAnsi" w:cstheme="minorHAnsi"/>
          <w:lang w:eastAsia="en-GB"/>
        </w:rPr>
      </w:pPr>
      <w:r w:rsidRPr="00B46BBC">
        <w:rPr>
          <w:rFonts w:asciiTheme="minorHAnsi" w:eastAsia="Times New Roman" w:hAnsiTheme="minorHAnsi" w:cstheme="minorHAnsi"/>
          <w:lang w:eastAsia="en-GB"/>
        </w:rPr>
        <w:t>Bookings are only guaranteed once payment has been made and a receipt has been issued, at which time reporting information will be supplied.</w:t>
      </w:r>
    </w:p>
    <w:p w14:paraId="6CAE6F6C" w14:textId="77777777" w:rsidR="00D81326" w:rsidRPr="00B46BBC" w:rsidRDefault="00D81326" w:rsidP="00B46BBC">
      <w:pPr>
        <w:textAlignment w:val="baseline"/>
        <w:outlineLvl w:val="2"/>
        <w:rPr>
          <w:rFonts w:asciiTheme="minorHAnsi" w:hAnsiTheme="minorHAnsi" w:cstheme="minorHAnsi"/>
          <w:b/>
          <w:bCs/>
          <w:sz w:val="22"/>
          <w:szCs w:val="22"/>
          <w:lang w:eastAsia="en-GB"/>
        </w:rPr>
      </w:pPr>
    </w:p>
    <w:p w14:paraId="7AF5636A" w14:textId="77777777" w:rsidR="00B20D2F" w:rsidRPr="00B46BBC" w:rsidRDefault="00B20D2F" w:rsidP="00B46BBC">
      <w:pPr>
        <w:textAlignment w:val="baseline"/>
        <w:outlineLvl w:val="2"/>
        <w:rPr>
          <w:rFonts w:asciiTheme="minorHAnsi" w:hAnsiTheme="minorHAnsi" w:cstheme="minorHAnsi"/>
          <w:b/>
          <w:bCs/>
          <w:sz w:val="22"/>
          <w:szCs w:val="22"/>
          <w:lang w:eastAsia="en-GB"/>
        </w:rPr>
      </w:pPr>
      <w:r w:rsidRPr="00B46BBC">
        <w:rPr>
          <w:rFonts w:asciiTheme="minorHAnsi" w:hAnsiTheme="minorHAnsi" w:cstheme="minorHAnsi"/>
          <w:b/>
          <w:bCs/>
          <w:sz w:val="22"/>
          <w:szCs w:val="22"/>
          <w:lang w:eastAsia="en-GB"/>
        </w:rPr>
        <w:t>Institution enquiries</w:t>
      </w:r>
    </w:p>
    <w:p w14:paraId="32F3C9FA" w14:textId="77777777" w:rsidR="00B20D2F" w:rsidRPr="00B46BBC" w:rsidRDefault="00B20D2F" w:rsidP="00B46BBC">
      <w:pPr>
        <w:rPr>
          <w:rFonts w:asciiTheme="minorHAnsi" w:hAnsiTheme="minorHAnsi" w:cstheme="minorHAnsi"/>
          <w:sz w:val="22"/>
          <w:szCs w:val="22"/>
          <w:lang w:eastAsia="en-GB"/>
        </w:rPr>
      </w:pPr>
      <w:r w:rsidRPr="00B46BBC">
        <w:rPr>
          <w:rFonts w:asciiTheme="minorHAnsi" w:hAnsiTheme="minorHAnsi" w:cstheme="minorHAnsi"/>
          <w:sz w:val="22"/>
          <w:szCs w:val="22"/>
          <w:lang w:eastAsia="en-GB"/>
        </w:rPr>
        <w:t xml:space="preserve">The home institution should forward a list of all students' full details including name and student number, examination title and code, scheduled date, time and length of the examination, </w:t>
      </w:r>
      <w:proofErr w:type="gramStart"/>
      <w:r w:rsidRPr="00B46BBC">
        <w:rPr>
          <w:rFonts w:asciiTheme="minorHAnsi" w:hAnsiTheme="minorHAnsi" w:cstheme="minorHAnsi"/>
          <w:sz w:val="22"/>
          <w:szCs w:val="22"/>
          <w:lang w:eastAsia="en-GB"/>
        </w:rPr>
        <w:t>and also</w:t>
      </w:r>
      <w:proofErr w:type="gramEnd"/>
      <w:r w:rsidRPr="00B46BBC">
        <w:rPr>
          <w:rFonts w:asciiTheme="minorHAnsi" w:hAnsiTheme="minorHAnsi" w:cstheme="minorHAnsi"/>
          <w:sz w:val="22"/>
          <w:szCs w:val="22"/>
          <w:lang w:eastAsia="en-GB"/>
        </w:rPr>
        <w:t xml:space="preserve"> specific reading times or special conditions of examinations or instructions to supervisors. </w:t>
      </w:r>
    </w:p>
    <w:p w14:paraId="4D984806" w14:textId="77777777" w:rsidR="00D81326" w:rsidRPr="00B46BBC" w:rsidRDefault="00D81326" w:rsidP="00B46BBC">
      <w:pPr>
        <w:rPr>
          <w:rFonts w:asciiTheme="minorHAnsi" w:hAnsiTheme="minorHAnsi" w:cstheme="minorHAnsi"/>
          <w:sz w:val="22"/>
          <w:szCs w:val="22"/>
          <w:lang w:eastAsia="en-GB"/>
        </w:rPr>
      </w:pPr>
      <w:r w:rsidRPr="00B46BBC">
        <w:rPr>
          <w:rFonts w:asciiTheme="minorHAnsi" w:hAnsiTheme="minorHAnsi" w:cstheme="minorHAnsi"/>
          <w:sz w:val="22"/>
          <w:szCs w:val="22"/>
          <w:lang w:eastAsia="en-GB"/>
        </w:rPr>
        <w:t>The home institution must advise who is responsible for the cost of the examination.  Where the candidate is expected to cover the fee for the examination, contact details address, e-mail and phone number should be provided.</w:t>
      </w:r>
    </w:p>
    <w:p w14:paraId="660FDD9A" w14:textId="77777777" w:rsidR="00D71622" w:rsidRPr="00B46BBC" w:rsidRDefault="00D71622" w:rsidP="00B46BBC">
      <w:pPr>
        <w:rPr>
          <w:rFonts w:asciiTheme="minorHAnsi" w:hAnsiTheme="minorHAnsi" w:cstheme="minorHAnsi"/>
          <w:sz w:val="22"/>
          <w:szCs w:val="22"/>
          <w:lang w:eastAsia="en-GB"/>
        </w:rPr>
      </w:pPr>
    </w:p>
    <w:p w14:paraId="09B54B78" w14:textId="2FD8B068" w:rsidR="00303D53" w:rsidRPr="00B46BBC" w:rsidRDefault="00D71622" w:rsidP="00B46BBC">
      <w:pPr>
        <w:rPr>
          <w:rFonts w:asciiTheme="minorHAnsi" w:hAnsiTheme="minorHAnsi" w:cstheme="minorHAnsi"/>
          <w:sz w:val="22"/>
          <w:szCs w:val="22"/>
          <w:lang w:eastAsia="en-GB"/>
        </w:rPr>
      </w:pPr>
      <w:r w:rsidRPr="00B46BBC">
        <w:rPr>
          <w:rFonts w:asciiTheme="minorHAnsi" w:hAnsiTheme="minorHAnsi" w:cstheme="minorHAnsi"/>
          <w:sz w:val="22"/>
          <w:szCs w:val="22"/>
          <w:lang w:eastAsia="en-GB"/>
        </w:rPr>
        <w:t>Please email if you have further enquiries.</w:t>
      </w:r>
    </w:p>
    <w:p w14:paraId="0B1CEB00" w14:textId="77777777" w:rsidR="00D81326" w:rsidRPr="00B46BBC" w:rsidRDefault="00D81326" w:rsidP="00B46BBC">
      <w:pPr>
        <w:rPr>
          <w:rFonts w:asciiTheme="minorHAnsi" w:hAnsiTheme="minorHAnsi" w:cstheme="minorHAnsi"/>
          <w:sz w:val="22"/>
          <w:szCs w:val="22"/>
          <w:lang w:eastAsia="en-GB"/>
        </w:rPr>
      </w:pPr>
    </w:p>
    <w:p w14:paraId="6F701F83" w14:textId="77777777" w:rsidR="00303D53" w:rsidRPr="00B46BBC" w:rsidRDefault="00303D53" w:rsidP="00B46BBC">
      <w:pPr>
        <w:textAlignment w:val="baseline"/>
        <w:outlineLvl w:val="2"/>
        <w:rPr>
          <w:rFonts w:asciiTheme="minorHAnsi" w:hAnsiTheme="minorHAnsi" w:cstheme="minorHAnsi"/>
          <w:b/>
          <w:bCs/>
          <w:sz w:val="22"/>
          <w:szCs w:val="22"/>
          <w:lang w:eastAsia="en-GB"/>
        </w:rPr>
      </w:pPr>
      <w:r w:rsidRPr="00B46BBC">
        <w:rPr>
          <w:rFonts w:asciiTheme="minorHAnsi" w:hAnsiTheme="minorHAnsi" w:cstheme="minorHAnsi"/>
          <w:b/>
          <w:bCs/>
          <w:sz w:val="22"/>
          <w:szCs w:val="22"/>
          <w:lang w:eastAsia="en-GB"/>
        </w:rPr>
        <w:t>Contact Details</w:t>
      </w:r>
    </w:p>
    <w:p w14:paraId="674C3FB3" w14:textId="13D9B77A" w:rsidR="00A87AAD" w:rsidRPr="00B46BBC" w:rsidRDefault="00A87AAD" w:rsidP="00B46BBC">
      <w:pPr>
        <w:textAlignment w:val="baseline"/>
        <w:rPr>
          <w:rFonts w:asciiTheme="minorHAnsi" w:hAnsiTheme="minorHAnsi" w:cstheme="minorHAnsi"/>
          <w:sz w:val="22"/>
          <w:szCs w:val="22"/>
          <w:lang w:eastAsia="en-GB"/>
        </w:rPr>
      </w:pPr>
      <w:r w:rsidRPr="00B46BBC">
        <w:rPr>
          <w:rFonts w:asciiTheme="minorHAnsi" w:hAnsiTheme="minorHAnsi" w:cstheme="minorHAnsi"/>
          <w:sz w:val="22"/>
          <w:szCs w:val="22"/>
          <w:lang w:eastAsia="en-GB"/>
        </w:rPr>
        <w:t>Helen Rowley</w:t>
      </w:r>
    </w:p>
    <w:p w14:paraId="3B75CD7D" w14:textId="61D94581" w:rsidR="00D50E04" w:rsidRPr="00B46BBC" w:rsidRDefault="00D50E04" w:rsidP="00B46BBC">
      <w:pPr>
        <w:textAlignment w:val="baseline"/>
        <w:rPr>
          <w:rFonts w:asciiTheme="minorHAnsi" w:hAnsiTheme="minorHAnsi" w:cstheme="minorHAnsi"/>
          <w:sz w:val="22"/>
          <w:szCs w:val="22"/>
        </w:rPr>
      </w:pPr>
      <w:r w:rsidRPr="00B46BBC">
        <w:rPr>
          <w:rFonts w:asciiTheme="minorHAnsi" w:hAnsiTheme="minorHAnsi" w:cstheme="minorHAnsi"/>
          <w:sz w:val="22"/>
          <w:szCs w:val="22"/>
          <w:lang w:eastAsia="en-GB"/>
        </w:rPr>
        <w:t>Examination</w:t>
      </w:r>
      <w:r w:rsidR="00A87AAD" w:rsidRPr="00B46BBC">
        <w:rPr>
          <w:rFonts w:asciiTheme="minorHAnsi" w:hAnsiTheme="minorHAnsi" w:cstheme="minorHAnsi"/>
          <w:sz w:val="22"/>
          <w:szCs w:val="22"/>
          <w:lang w:eastAsia="en-GB"/>
        </w:rPr>
        <w:t>s</w:t>
      </w:r>
      <w:r w:rsidRPr="00B46BBC">
        <w:rPr>
          <w:rFonts w:asciiTheme="minorHAnsi" w:hAnsiTheme="minorHAnsi" w:cstheme="minorHAnsi"/>
          <w:sz w:val="22"/>
          <w:szCs w:val="22"/>
          <w:lang w:eastAsia="en-GB"/>
        </w:rPr>
        <w:t xml:space="preserve"> Senior Coordinator</w:t>
      </w:r>
      <w:r w:rsidRPr="00B46BBC">
        <w:rPr>
          <w:rFonts w:asciiTheme="minorHAnsi" w:hAnsiTheme="minorHAnsi" w:cstheme="minorHAnsi"/>
          <w:sz w:val="22"/>
          <w:szCs w:val="22"/>
        </w:rPr>
        <w:t xml:space="preserve"> </w:t>
      </w:r>
    </w:p>
    <w:p w14:paraId="141C21AC" w14:textId="7BBB8870" w:rsidR="009F740D" w:rsidRPr="00B46BBC" w:rsidRDefault="00A87AAD" w:rsidP="00B46BBC">
      <w:pPr>
        <w:textAlignment w:val="baseline"/>
        <w:rPr>
          <w:rFonts w:asciiTheme="minorHAnsi" w:hAnsiTheme="minorHAnsi" w:cstheme="minorHAnsi"/>
          <w:lang w:eastAsia="en-GB"/>
        </w:rPr>
      </w:pPr>
      <w:r w:rsidRPr="00B46BBC">
        <w:rPr>
          <w:rFonts w:asciiTheme="minorHAnsi" w:hAnsiTheme="minorHAnsi" w:cstheme="minorHAnsi"/>
          <w:sz w:val="22"/>
          <w:szCs w:val="22"/>
          <w:lang w:eastAsia="en-GB"/>
        </w:rPr>
        <w:t>examinations@canterbury.ac.nz</w:t>
      </w:r>
      <w:r w:rsidR="009F740D" w:rsidRPr="00B46BBC">
        <w:rPr>
          <w:rFonts w:asciiTheme="minorHAnsi" w:hAnsiTheme="minorHAnsi" w:cstheme="minorHAnsi"/>
          <w:lang w:eastAsia="en-GB"/>
        </w:rPr>
        <w:br w:type="page"/>
      </w:r>
    </w:p>
    <w:p w14:paraId="4E1F246A" w14:textId="1BC4C8B5" w:rsidR="00A87AAD" w:rsidRPr="00B46BBC" w:rsidRDefault="00A87AAD" w:rsidP="00D50E04">
      <w:pPr>
        <w:spacing w:after="120" w:line="285" w:lineRule="atLeast"/>
        <w:textAlignment w:val="baseline"/>
        <w:rPr>
          <w:rFonts w:asciiTheme="minorHAnsi" w:hAnsiTheme="minorHAnsi" w:cstheme="minorHAnsi"/>
          <w:lang w:eastAsia="en-GB"/>
        </w:rPr>
      </w:pPr>
    </w:p>
    <w:p w14:paraId="38BDE0A8" w14:textId="0C64114E" w:rsidR="00A87AAD" w:rsidRPr="00B46BBC" w:rsidRDefault="00A87AAD" w:rsidP="009F740D">
      <w:pPr>
        <w:jc w:val="both"/>
        <w:rPr>
          <w:rFonts w:asciiTheme="minorHAnsi" w:hAnsiTheme="minorHAnsi" w:cstheme="minorHAnsi"/>
        </w:rPr>
      </w:pPr>
    </w:p>
    <w:p w14:paraId="75F89B39" w14:textId="5D67DB42" w:rsidR="00C66008" w:rsidRPr="00B46BBC" w:rsidRDefault="00C66008" w:rsidP="009F740D">
      <w:pPr>
        <w:jc w:val="both"/>
        <w:rPr>
          <w:rFonts w:asciiTheme="minorHAnsi" w:hAnsiTheme="minorHAnsi" w:cstheme="minorHAnsi"/>
        </w:rPr>
      </w:pPr>
    </w:p>
    <w:p w14:paraId="74534F10" w14:textId="3B0CFBB8" w:rsidR="00C66008" w:rsidRPr="00B46BBC" w:rsidRDefault="00C66008" w:rsidP="009F740D">
      <w:pPr>
        <w:jc w:val="both"/>
        <w:rPr>
          <w:rFonts w:asciiTheme="minorHAnsi" w:hAnsiTheme="minorHAnsi" w:cstheme="minorHAnsi"/>
        </w:rPr>
      </w:pPr>
    </w:p>
    <w:tbl>
      <w:tblPr>
        <w:tblW w:w="11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927"/>
      </w:tblGrid>
      <w:tr w:rsidR="009F740D" w:rsidRPr="00B46BBC" w14:paraId="7E51B22F" w14:textId="77777777" w:rsidTr="00A45472">
        <w:trPr>
          <w:trHeight w:val="851"/>
          <w:jc w:val="center"/>
        </w:trPr>
        <w:tc>
          <w:tcPr>
            <w:tcW w:w="11927" w:type="dxa"/>
            <w:shd w:val="clear" w:color="auto" w:fill="000000"/>
            <w:vAlign w:val="center"/>
          </w:tcPr>
          <w:p w14:paraId="467B2BF2" w14:textId="77777777" w:rsidR="009F740D" w:rsidRPr="00B46BBC" w:rsidRDefault="009F740D" w:rsidP="00A45472">
            <w:pPr>
              <w:tabs>
                <w:tab w:val="right" w:pos="10640"/>
              </w:tabs>
              <w:jc w:val="both"/>
              <w:rPr>
                <w:rFonts w:asciiTheme="minorHAnsi" w:hAnsiTheme="minorHAnsi" w:cstheme="minorHAnsi"/>
                <w:sz w:val="48"/>
                <w:szCs w:val="48"/>
              </w:rPr>
            </w:pPr>
            <w:r w:rsidRPr="00B46BBC">
              <w:rPr>
                <w:rFonts w:asciiTheme="minorHAnsi" w:hAnsiTheme="minorHAnsi" w:cstheme="minorHAnsi"/>
              </w:rPr>
              <w:tab/>
            </w:r>
            <w:r w:rsidRPr="00B46BBC">
              <w:rPr>
                <w:rFonts w:asciiTheme="minorHAnsi" w:hAnsiTheme="minorHAnsi" w:cstheme="minorHAnsi"/>
                <w:sz w:val="48"/>
                <w:szCs w:val="48"/>
              </w:rPr>
              <w:t xml:space="preserve">Application for </w:t>
            </w:r>
            <w:r w:rsidRPr="00B46BBC">
              <w:rPr>
                <w:rStyle w:val="TitleChar"/>
                <w:rFonts w:asciiTheme="minorHAnsi" w:hAnsiTheme="minorHAnsi" w:cstheme="minorHAnsi"/>
                <w:szCs w:val="48"/>
              </w:rPr>
              <w:t>External Examination Invigilation</w:t>
            </w:r>
          </w:p>
        </w:tc>
      </w:tr>
    </w:tbl>
    <w:p w14:paraId="1F2DBC06" w14:textId="77777777" w:rsidR="009F740D" w:rsidRPr="00B46BBC" w:rsidRDefault="009F740D" w:rsidP="00D50E04">
      <w:pPr>
        <w:spacing w:after="120" w:line="285" w:lineRule="atLeast"/>
        <w:textAlignment w:val="baseline"/>
        <w:rPr>
          <w:rFonts w:asciiTheme="minorHAnsi" w:hAnsiTheme="minorHAnsi" w:cstheme="minorHAnsi"/>
          <w:b/>
        </w:rPr>
      </w:pPr>
    </w:p>
    <w:p w14:paraId="3892EAE7" w14:textId="77777777" w:rsidR="009F740D" w:rsidRPr="00B46BBC" w:rsidRDefault="009F740D" w:rsidP="00D50E04">
      <w:pPr>
        <w:spacing w:after="120" w:line="285" w:lineRule="atLeast"/>
        <w:textAlignment w:val="baseline"/>
        <w:rPr>
          <w:rFonts w:asciiTheme="minorHAnsi" w:hAnsiTheme="minorHAnsi" w:cstheme="minorHAnsi"/>
          <w:b/>
        </w:rPr>
      </w:pPr>
      <w:r w:rsidRPr="00B46BBC">
        <w:rPr>
          <w:rFonts w:asciiTheme="minorHAnsi" w:hAnsiTheme="minorHAnsi" w:cstheme="minorHAnsi"/>
        </w:rPr>
        <w:t>Please read the information overleaf before completing the Application form.</w:t>
      </w:r>
      <w:r w:rsidRPr="00B46BBC">
        <w:rPr>
          <w:rFonts w:asciiTheme="minorHAnsi" w:hAnsiTheme="minorHAnsi" w:cstheme="minorHAnsi"/>
          <w:b/>
        </w:rPr>
        <w:t xml:space="preserve"> Please print clearly.</w:t>
      </w:r>
    </w:p>
    <w:p w14:paraId="774A66A6" w14:textId="77777777" w:rsidR="00E76CB0" w:rsidRPr="00B46BBC" w:rsidRDefault="00B20D2F" w:rsidP="00D50E04">
      <w:pPr>
        <w:spacing w:after="120" w:line="285" w:lineRule="atLeast"/>
        <w:textAlignment w:val="baseline"/>
        <w:rPr>
          <w:rFonts w:asciiTheme="minorHAnsi" w:hAnsiTheme="minorHAnsi" w:cstheme="minorHAnsi"/>
          <w:b/>
        </w:rPr>
      </w:pPr>
      <w:r w:rsidRPr="00B46BBC">
        <w:rPr>
          <w:rFonts w:asciiTheme="minorHAnsi" w:hAnsiTheme="minorHAnsi" w:cstheme="minorHAnsi"/>
          <w:b/>
        </w:rPr>
        <w:t xml:space="preserve">For </w:t>
      </w:r>
      <w:r w:rsidR="00E76CB0" w:rsidRPr="00B46BBC">
        <w:rPr>
          <w:rFonts w:asciiTheme="minorHAnsi" w:hAnsiTheme="minorHAnsi" w:cstheme="minorHAnsi"/>
          <w:b/>
        </w:rPr>
        <w:t>request</w:t>
      </w:r>
      <w:r w:rsidRPr="00B46BBC">
        <w:rPr>
          <w:rFonts w:asciiTheme="minorHAnsi" w:hAnsiTheme="minorHAnsi" w:cstheme="minorHAnsi"/>
          <w:b/>
        </w:rPr>
        <w:t>s by individuals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71"/>
      </w:tblGrid>
      <w:tr w:rsidR="009F740D" w:rsidRPr="00B46BBC" w14:paraId="44CCE626" w14:textId="77777777" w:rsidTr="00B46BBC">
        <w:tc>
          <w:tcPr>
            <w:tcW w:w="9628" w:type="dxa"/>
            <w:gridSpan w:val="2"/>
            <w:shd w:val="clear" w:color="auto" w:fill="auto"/>
          </w:tcPr>
          <w:p w14:paraId="7C50DA20" w14:textId="77777777" w:rsidR="009F740D" w:rsidRPr="00B46BBC" w:rsidRDefault="009F740D" w:rsidP="00A45472">
            <w:pPr>
              <w:spacing w:after="120" w:line="285" w:lineRule="atLeast"/>
              <w:textAlignment w:val="baseline"/>
              <w:rPr>
                <w:rFonts w:asciiTheme="minorHAnsi" w:hAnsiTheme="minorHAnsi" w:cstheme="minorHAnsi"/>
              </w:rPr>
            </w:pPr>
            <w:r w:rsidRPr="00B46BBC">
              <w:rPr>
                <w:rFonts w:asciiTheme="minorHAnsi" w:hAnsiTheme="minorHAnsi" w:cstheme="minorHAnsi"/>
              </w:rPr>
              <w:t>Institution you are studying with:</w:t>
            </w:r>
          </w:p>
        </w:tc>
      </w:tr>
      <w:tr w:rsidR="009F740D" w:rsidRPr="00B46BBC" w14:paraId="564B3A8E" w14:textId="77777777" w:rsidTr="00B46BBC">
        <w:tc>
          <w:tcPr>
            <w:tcW w:w="4957" w:type="dxa"/>
            <w:shd w:val="clear" w:color="auto" w:fill="auto"/>
          </w:tcPr>
          <w:p w14:paraId="03A628A2" w14:textId="77777777" w:rsidR="009F740D" w:rsidRPr="00B46BBC" w:rsidRDefault="009F740D" w:rsidP="00A45472">
            <w:pPr>
              <w:spacing w:after="120" w:line="285" w:lineRule="atLeast"/>
              <w:textAlignment w:val="baseline"/>
              <w:rPr>
                <w:rFonts w:asciiTheme="minorHAnsi" w:hAnsiTheme="minorHAnsi" w:cstheme="minorHAnsi"/>
              </w:rPr>
            </w:pPr>
            <w:r w:rsidRPr="00B46BBC">
              <w:rPr>
                <w:rFonts w:asciiTheme="minorHAnsi" w:hAnsiTheme="minorHAnsi" w:cstheme="minorHAnsi"/>
              </w:rPr>
              <w:t>Family name:</w:t>
            </w:r>
          </w:p>
        </w:tc>
        <w:tc>
          <w:tcPr>
            <w:tcW w:w="4671" w:type="dxa"/>
            <w:shd w:val="clear" w:color="auto" w:fill="auto"/>
          </w:tcPr>
          <w:p w14:paraId="187186C0" w14:textId="00EAA02D" w:rsidR="009F740D" w:rsidRPr="00B46BBC" w:rsidRDefault="009F740D" w:rsidP="00A45472">
            <w:pPr>
              <w:spacing w:after="120" w:line="285" w:lineRule="atLeast"/>
              <w:textAlignment w:val="baseline"/>
              <w:rPr>
                <w:rFonts w:asciiTheme="minorHAnsi" w:hAnsiTheme="minorHAnsi" w:cstheme="minorHAnsi"/>
              </w:rPr>
            </w:pPr>
            <w:r w:rsidRPr="00B46BBC">
              <w:rPr>
                <w:rFonts w:asciiTheme="minorHAnsi" w:hAnsiTheme="minorHAnsi" w:cstheme="minorHAnsi"/>
              </w:rPr>
              <w:t>First</w:t>
            </w:r>
            <w:r w:rsidR="00E76CB0" w:rsidRPr="00B46BBC">
              <w:rPr>
                <w:rFonts w:asciiTheme="minorHAnsi" w:hAnsiTheme="minorHAnsi" w:cstheme="minorHAnsi"/>
              </w:rPr>
              <w:t xml:space="preserve"> name</w:t>
            </w:r>
            <w:r w:rsidR="00D03978">
              <w:rPr>
                <w:rFonts w:asciiTheme="minorHAnsi" w:hAnsiTheme="minorHAnsi" w:cstheme="minorHAnsi"/>
              </w:rPr>
              <w:t>(</w:t>
            </w:r>
            <w:r w:rsidR="00E76CB0" w:rsidRPr="00B46BBC">
              <w:rPr>
                <w:rFonts w:asciiTheme="minorHAnsi" w:hAnsiTheme="minorHAnsi" w:cstheme="minorHAnsi"/>
              </w:rPr>
              <w:t>s</w:t>
            </w:r>
            <w:r w:rsidR="00D03978">
              <w:rPr>
                <w:rFonts w:asciiTheme="minorHAnsi" w:hAnsiTheme="minorHAnsi" w:cstheme="minorHAnsi"/>
              </w:rPr>
              <w:t>)</w:t>
            </w:r>
            <w:r w:rsidR="00E76CB0" w:rsidRPr="00B46BBC">
              <w:rPr>
                <w:rFonts w:asciiTheme="minorHAnsi" w:hAnsiTheme="minorHAnsi" w:cstheme="minorHAnsi"/>
              </w:rPr>
              <w:t>:</w:t>
            </w:r>
          </w:p>
        </w:tc>
      </w:tr>
      <w:tr w:rsidR="009F740D" w:rsidRPr="00B46BBC" w14:paraId="1C01240D" w14:textId="77777777" w:rsidTr="00B46BBC">
        <w:tc>
          <w:tcPr>
            <w:tcW w:w="4957" w:type="dxa"/>
            <w:shd w:val="clear" w:color="auto" w:fill="auto"/>
          </w:tcPr>
          <w:p w14:paraId="1F124C61" w14:textId="202E4D47" w:rsidR="009F740D" w:rsidRPr="00B46BBC" w:rsidRDefault="00E76CB0" w:rsidP="00A45472">
            <w:pPr>
              <w:spacing w:after="120" w:line="285" w:lineRule="atLeast"/>
              <w:textAlignment w:val="baseline"/>
              <w:rPr>
                <w:rFonts w:asciiTheme="minorHAnsi" w:hAnsiTheme="minorHAnsi" w:cstheme="minorHAnsi"/>
              </w:rPr>
            </w:pPr>
            <w:r w:rsidRPr="00B46BBC">
              <w:rPr>
                <w:rFonts w:asciiTheme="minorHAnsi" w:hAnsiTheme="minorHAnsi" w:cstheme="minorHAnsi"/>
              </w:rPr>
              <w:t>Cell Phone Number:</w:t>
            </w:r>
          </w:p>
        </w:tc>
        <w:tc>
          <w:tcPr>
            <w:tcW w:w="4671" w:type="dxa"/>
            <w:shd w:val="clear" w:color="auto" w:fill="auto"/>
          </w:tcPr>
          <w:p w14:paraId="1C08E335" w14:textId="77777777" w:rsidR="009F740D" w:rsidRPr="00B46BBC" w:rsidRDefault="00E76CB0" w:rsidP="00A45472">
            <w:pPr>
              <w:spacing w:after="120" w:line="285" w:lineRule="atLeast"/>
              <w:textAlignment w:val="baseline"/>
              <w:rPr>
                <w:rFonts w:asciiTheme="minorHAnsi" w:hAnsiTheme="minorHAnsi" w:cstheme="minorHAnsi"/>
              </w:rPr>
            </w:pPr>
            <w:r w:rsidRPr="00B46BBC">
              <w:rPr>
                <w:rFonts w:asciiTheme="minorHAnsi" w:hAnsiTheme="minorHAnsi" w:cstheme="minorHAnsi"/>
              </w:rPr>
              <w:t>E-mail:</w:t>
            </w:r>
          </w:p>
        </w:tc>
      </w:tr>
      <w:tr w:rsidR="00E76CB0" w:rsidRPr="00B46BBC" w14:paraId="4D14A4C2" w14:textId="77777777" w:rsidTr="00B46BBC">
        <w:trPr>
          <w:trHeight w:val="820"/>
        </w:trPr>
        <w:tc>
          <w:tcPr>
            <w:tcW w:w="9628" w:type="dxa"/>
            <w:gridSpan w:val="2"/>
            <w:shd w:val="clear" w:color="auto" w:fill="auto"/>
          </w:tcPr>
          <w:p w14:paraId="72D0B83F" w14:textId="77777777" w:rsidR="00E76CB0" w:rsidRPr="00B46BBC" w:rsidRDefault="00E76CB0" w:rsidP="00A45472">
            <w:pPr>
              <w:spacing w:after="120" w:line="285" w:lineRule="atLeast"/>
              <w:textAlignment w:val="baseline"/>
              <w:rPr>
                <w:rFonts w:asciiTheme="minorHAnsi" w:hAnsiTheme="minorHAnsi" w:cstheme="minorHAnsi"/>
              </w:rPr>
            </w:pPr>
            <w:r w:rsidRPr="00B46BBC">
              <w:rPr>
                <w:rFonts w:asciiTheme="minorHAnsi" w:hAnsiTheme="minorHAnsi" w:cstheme="minorHAnsi"/>
              </w:rPr>
              <w:t>Address:</w:t>
            </w:r>
          </w:p>
          <w:p w14:paraId="4C394B90" w14:textId="77777777" w:rsidR="00E76CB0" w:rsidRPr="00B46BBC" w:rsidRDefault="00E76CB0" w:rsidP="00A45472">
            <w:pPr>
              <w:spacing w:after="120" w:line="285" w:lineRule="atLeast"/>
              <w:textAlignment w:val="baseline"/>
              <w:rPr>
                <w:rFonts w:asciiTheme="minorHAnsi" w:hAnsiTheme="minorHAnsi" w:cstheme="minorHAnsi"/>
              </w:rPr>
            </w:pPr>
          </w:p>
        </w:tc>
      </w:tr>
      <w:tr w:rsidR="00D71622" w:rsidRPr="00B46BBC" w14:paraId="59E22335" w14:textId="77777777" w:rsidTr="00B46BBC">
        <w:trPr>
          <w:trHeight w:val="820"/>
        </w:trPr>
        <w:tc>
          <w:tcPr>
            <w:tcW w:w="4957" w:type="dxa"/>
            <w:shd w:val="clear" w:color="auto" w:fill="auto"/>
          </w:tcPr>
          <w:p w14:paraId="2C019153" w14:textId="52A4D82E" w:rsidR="00D71622" w:rsidRPr="00B46BBC" w:rsidRDefault="00D71622" w:rsidP="00A45472">
            <w:pPr>
              <w:spacing w:after="120" w:line="285" w:lineRule="atLeast"/>
              <w:textAlignment w:val="baseline"/>
              <w:rPr>
                <w:rFonts w:asciiTheme="minorHAnsi" w:hAnsiTheme="minorHAnsi" w:cstheme="minorHAnsi"/>
              </w:rPr>
            </w:pPr>
            <w:r w:rsidRPr="00B46BBC">
              <w:rPr>
                <w:rFonts w:asciiTheme="minorHAnsi" w:hAnsiTheme="minorHAnsi" w:cstheme="minorHAnsi"/>
              </w:rPr>
              <w:t>Who is covering the cost of the examination invigilation?</w:t>
            </w:r>
          </w:p>
        </w:tc>
        <w:tc>
          <w:tcPr>
            <w:tcW w:w="4671" w:type="dxa"/>
            <w:shd w:val="clear" w:color="auto" w:fill="auto"/>
          </w:tcPr>
          <w:p w14:paraId="5330F7BD" w14:textId="0D03F7EA" w:rsidR="00D71622" w:rsidRPr="00B46BBC" w:rsidRDefault="00D71622" w:rsidP="00A45472">
            <w:pPr>
              <w:tabs>
                <w:tab w:val="left" w:pos="3578"/>
              </w:tabs>
              <w:spacing w:after="120" w:line="285" w:lineRule="atLeast"/>
              <w:textAlignment w:val="baseline"/>
              <w:rPr>
                <w:rFonts w:asciiTheme="minorHAnsi" w:hAnsiTheme="minorHAnsi" w:cstheme="minorHAnsi"/>
              </w:rPr>
            </w:pPr>
            <w:r w:rsidRPr="00B46BBC">
              <w:rPr>
                <w:rFonts w:asciiTheme="minorHAnsi" w:hAnsiTheme="minorHAnsi" w:cstheme="minorHAnsi"/>
              </w:rPr>
              <w:sym w:font="Wingdings" w:char="F06F"/>
            </w:r>
            <w:r w:rsidRPr="00B46BBC">
              <w:rPr>
                <w:rFonts w:asciiTheme="minorHAnsi" w:hAnsiTheme="minorHAnsi" w:cstheme="minorHAnsi"/>
              </w:rPr>
              <w:t xml:space="preserve">  I am paying the fee for the exam</w:t>
            </w:r>
            <w:r w:rsidR="00D03978">
              <w:rPr>
                <w:rFonts w:asciiTheme="minorHAnsi" w:hAnsiTheme="minorHAnsi" w:cstheme="minorHAnsi"/>
              </w:rPr>
              <w:t>(s)</w:t>
            </w:r>
            <w:r w:rsidRPr="00B46BBC">
              <w:rPr>
                <w:rFonts w:asciiTheme="minorHAnsi" w:hAnsiTheme="minorHAnsi" w:cstheme="minorHAnsi"/>
              </w:rPr>
              <w:t xml:space="preserve">. </w:t>
            </w:r>
          </w:p>
          <w:p w14:paraId="189CFEA8" w14:textId="77777777" w:rsidR="00D71622" w:rsidRPr="00B46BBC" w:rsidRDefault="00D71622" w:rsidP="00A45472">
            <w:pPr>
              <w:spacing w:after="120" w:line="285" w:lineRule="atLeast"/>
              <w:textAlignment w:val="baseline"/>
              <w:rPr>
                <w:rFonts w:asciiTheme="minorHAnsi" w:hAnsiTheme="minorHAnsi" w:cstheme="minorHAnsi"/>
              </w:rPr>
            </w:pPr>
            <w:r w:rsidRPr="00B46BBC">
              <w:rPr>
                <w:rFonts w:asciiTheme="minorHAnsi" w:hAnsiTheme="minorHAnsi" w:cstheme="minorHAnsi"/>
              </w:rPr>
              <w:sym w:font="Wingdings" w:char="F06F"/>
            </w:r>
            <w:r w:rsidRPr="00B46BBC">
              <w:rPr>
                <w:rFonts w:asciiTheme="minorHAnsi" w:hAnsiTheme="minorHAnsi" w:cstheme="minorHAnsi"/>
              </w:rPr>
              <w:t xml:space="preserve">  My home institution is to be invoiced. </w:t>
            </w:r>
          </w:p>
        </w:tc>
      </w:tr>
    </w:tbl>
    <w:p w14:paraId="536DA096" w14:textId="77777777" w:rsidR="00E76CB0" w:rsidRPr="00B46BBC" w:rsidRDefault="00E76CB0" w:rsidP="00D50E04">
      <w:pPr>
        <w:spacing w:after="120" w:line="285" w:lineRule="atLeast"/>
        <w:textAlignment w:val="baseline"/>
        <w:rPr>
          <w:rFonts w:asciiTheme="minorHAnsi" w:hAnsiTheme="minorHAnsi" w:cstheme="minorHAnsi"/>
          <w:b/>
        </w:rPr>
      </w:pPr>
    </w:p>
    <w:p w14:paraId="2FB68FC2" w14:textId="77777777" w:rsidR="009F740D" w:rsidRPr="00B46BBC" w:rsidRDefault="00E76CB0" w:rsidP="00D50E04">
      <w:pPr>
        <w:spacing w:after="120" w:line="285" w:lineRule="atLeast"/>
        <w:textAlignment w:val="baseline"/>
        <w:rPr>
          <w:rFonts w:asciiTheme="minorHAnsi" w:hAnsiTheme="minorHAnsi" w:cstheme="minorHAnsi"/>
          <w:b/>
        </w:rPr>
      </w:pPr>
      <w:r w:rsidRPr="00B46BBC">
        <w:rPr>
          <w:rFonts w:asciiTheme="minorHAnsi" w:hAnsiTheme="minorHAnsi" w:cstheme="minorHAnsi"/>
          <w:b/>
        </w:rPr>
        <w:t>Exam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4816"/>
      </w:tblGrid>
      <w:tr w:rsidR="00E76CB0" w:rsidRPr="00B46BBC" w14:paraId="64C99379" w14:textId="77777777" w:rsidTr="00A45472">
        <w:tc>
          <w:tcPr>
            <w:tcW w:w="4927" w:type="dxa"/>
            <w:shd w:val="clear" w:color="auto" w:fill="auto"/>
          </w:tcPr>
          <w:p w14:paraId="09B5C339" w14:textId="2C7625C8" w:rsidR="00E76CB0" w:rsidRPr="00B46BBC" w:rsidRDefault="00E76CB0" w:rsidP="00A45472">
            <w:pPr>
              <w:spacing w:after="120" w:line="285" w:lineRule="atLeast"/>
              <w:textAlignment w:val="baseline"/>
              <w:rPr>
                <w:rFonts w:asciiTheme="minorHAnsi" w:hAnsiTheme="minorHAnsi" w:cstheme="minorHAnsi"/>
              </w:rPr>
            </w:pPr>
            <w:r w:rsidRPr="00B46BBC">
              <w:rPr>
                <w:rFonts w:asciiTheme="minorHAnsi" w:hAnsiTheme="minorHAnsi" w:cstheme="minorHAnsi"/>
              </w:rPr>
              <w:t>Subject Code</w:t>
            </w:r>
            <w:r w:rsidR="00D03978">
              <w:rPr>
                <w:rFonts w:asciiTheme="minorHAnsi" w:hAnsiTheme="minorHAnsi" w:cstheme="minorHAnsi"/>
              </w:rPr>
              <w:t>(</w:t>
            </w:r>
            <w:r w:rsidRPr="00B46BBC">
              <w:rPr>
                <w:rFonts w:asciiTheme="minorHAnsi" w:hAnsiTheme="minorHAnsi" w:cstheme="minorHAnsi"/>
              </w:rPr>
              <w:t>s</w:t>
            </w:r>
            <w:r w:rsidR="00D03978">
              <w:rPr>
                <w:rFonts w:asciiTheme="minorHAnsi" w:hAnsiTheme="minorHAnsi" w:cstheme="minorHAnsi"/>
              </w:rPr>
              <w:t>)</w:t>
            </w:r>
            <w:r w:rsidRPr="00B46BBC">
              <w:rPr>
                <w:rFonts w:asciiTheme="minorHAnsi" w:hAnsiTheme="minorHAnsi" w:cstheme="minorHAnsi"/>
              </w:rPr>
              <w:t xml:space="preserve"> &amp; Name</w:t>
            </w:r>
            <w:r w:rsidR="00D03978">
              <w:rPr>
                <w:rFonts w:asciiTheme="minorHAnsi" w:hAnsiTheme="minorHAnsi" w:cstheme="minorHAnsi"/>
              </w:rPr>
              <w:t>(</w:t>
            </w:r>
            <w:r w:rsidRPr="00B46BBC">
              <w:rPr>
                <w:rFonts w:asciiTheme="minorHAnsi" w:hAnsiTheme="minorHAnsi" w:cstheme="minorHAnsi"/>
              </w:rPr>
              <w:t>s</w:t>
            </w:r>
            <w:r w:rsidR="00D03978">
              <w:rPr>
                <w:rFonts w:asciiTheme="minorHAnsi" w:hAnsiTheme="minorHAnsi" w:cstheme="minorHAnsi"/>
              </w:rPr>
              <w:t>)</w:t>
            </w:r>
          </w:p>
        </w:tc>
        <w:tc>
          <w:tcPr>
            <w:tcW w:w="4927" w:type="dxa"/>
            <w:shd w:val="clear" w:color="auto" w:fill="auto"/>
          </w:tcPr>
          <w:p w14:paraId="1D0F0899" w14:textId="52925A3E" w:rsidR="00E76CB0" w:rsidRPr="00B46BBC" w:rsidRDefault="00E76CB0" w:rsidP="00A45472">
            <w:pPr>
              <w:spacing w:after="120" w:line="285" w:lineRule="atLeast"/>
              <w:textAlignment w:val="baseline"/>
              <w:rPr>
                <w:rFonts w:asciiTheme="minorHAnsi" w:hAnsiTheme="minorHAnsi" w:cstheme="minorHAnsi"/>
              </w:rPr>
            </w:pPr>
            <w:r w:rsidRPr="00B46BBC">
              <w:rPr>
                <w:rFonts w:asciiTheme="minorHAnsi" w:hAnsiTheme="minorHAnsi" w:cstheme="minorHAnsi"/>
              </w:rPr>
              <w:t>Proposed date and time of exam</w:t>
            </w:r>
            <w:r w:rsidR="00D03978">
              <w:rPr>
                <w:rFonts w:asciiTheme="minorHAnsi" w:hAnsiTheme="minorHAnsi" w:cstheme="minorHAnsi"/>
              </w:rPr>
              <w:t>(</w:t>
            </w:r>
            <w:r w:rsidRPr="00B46BBC">
              <w:rPr>
                <w:rFonts w:asciiTheme="minorHAnsi" w:hAnsiTheme="minorHAnsi" w:cstheme="minorHAnsi"/>
              </w:rPr>
              <w:t>s</w:t>
            </w:r>
            <w:r w:rsidR="00D03978">
              <w:rPr>
                <w:rFonts w:asciiTheme="minorHAnsi" w:hAnsiTheme="minorHAnsi" w:cstheme="minorHAnsi"/>
              </w:rPr>
              <w:t>)</w:t>
            </w:r>
          </w:p>
        </w:tc>
      </w:tr>
      <w:tr w:rsidR="00E76CB0" w:rsidRPr="00B46BBC" w14:paraId="36FD2D14" w14:textId="77777777" w:rsidTr="00A45472">
        <w:tc>
          <w:tcPr>
            <w:tcW w:w="4927" w:type="dxa"/>
            <w:shd w:val="clear" w:color="auto" w:fill="auto"/>
          </w:tcPr>
          <w:p w14:paraId="242B6426" w14:textId="77777777" w:rsidR="00E76CB0" w:rsidRPr="00B46BBC" w:rsidRDefault="00E76CB0" w:rsidP="00A45472">
            <w:pPr>
              <w:spacing w:after="120" w:line="285" w:lineRule="atLeast"/>
              <w:textAlignment w:val="baseline"/>
              <w:rPr>
                <w:rFonts w:asciiTheme="minorHAnsi" w:hAnsiTheme="minorHAnsi" w:cstheme="minorHAnsi"/>
                <w:b/>
              </w:rPr>
            </w:pPr>
          </w:p>
        </w:tc>
        <w:tc>
          <w:tcPr>
            <w:tcW w:w="4927" w:type="dxa"/>
            <w:shd w:val="clear" w:color="auto" w:fill="auto"/>
          </w:tcPr>
          <w:p w14:paraId="2FADBB74" w14:textId="77777777" w:rsidR="00E76CB0" w:rsidRPr="00B46BBC" w:rsidRDefault="00E76CB0" w:rsidP="00A45472">
            <w:pPr>
              <w:spacing w:after="120" w:line="285" w:lineRule="atLeast"/>
              <w:textAlignment w:val="baseline"/>
              <w:rPr>
                <w:rFonts w:asciiTheme="minorHAnsi" w:hAnsiTheme="minorHAnsi" w:cstheme="minorHAnsi"/>
                <w:b/>
              </w:rPr>
            </w:pPr>
          </w:p>
        </w:tc>
      </w:tr>
      <w:tr w:rsidR="00E76CB0" w:rsidRPr="00B46BBC" w14:paraId="3FECF02E" w14:textId="77777777" w:rsidTr="00A45472">
        <w:tc>
          <w:tcPr>
            <w:tcW w:w="4927" w:type="dxa"/>
            <w:shd w:val="clear" w:color="auto" w:fill="auto"/>
          </w:tcPr>
          <w:p w14:paraId="29B72D3C" w14:textId="77777777" w:rsidR="00E76CB0" w:rsidRPr="00B46BBC" w:rsidRDefault="00E76CB0" w:rsidP="00A45472">
            <w:pPr>
              <w:spacing w:after="120" w:line="285" w:lineRule="atLeast"/>
              <w:textAlignment w:val="baseline"/>
              <w:rPr>
                <w:rFonts w:asciiTheme="minorHAnsi" w:hAnsiTheme="minorHAnsi" w:cstheme="minorHAnsi"/>
                <w:b/>
              </w:rPr>
            </w:pPr>
          </w:p>
        </w:tc>
        <w:tc>
          <w:tcPr>
            <w:tcW w:w="4927" w:type="dxa"/>
            <w:shd w:val="clear" w:color="auto" w:fill="auto"/>
          </w:tcPr>
          <w:p w14:paraId="734F2FE2" w14:textId="77777777" w:rsidR="00E76CB0" w:rsidRPr="00B46BBC" w:rsidRDefault="00E76CB0" w:rsidP="00A45472">
            <w:pPr>
              <w:spacing w:after="120" w:line="285" w:lineRule="atLeast"/>
              <w:textAlignment w:val="baseline"/>
              <w:rPr>
                <w:rFonts w:asciiTheme="minorHAnsi" w:hAnsiTheme="minorHAnsi" w:cstheme="minorHAnsi"/>
                <w:b/>
              </w:rPr>
            </w:pPr>
          </w:p>
        </w:tc>
      </w:tr>
      <w:tr w:rsidR="00E76CB0" w:rsidRPr="00B46BBC" w14:paraId="0C242F3C" w14:textId="77777777" w:rsidTr="00A45472">
        <w:tc>
          <w:tcPr>
            <w:tcW w:w="4927" w:type="dxa"/>
            <w:shd w:val="clear" w:color="auto" w:fill="auto"/>
          </w:tcPr>
          <w:p w14:paraId="7FC6F0F2" w14:textId="77777777" w:rsidR="00E76CB0" w:rsidRPr="00B46BBC" w:rsidRDefault="00E76CB0" w:rsidP="00A45472">
            <w:pPr>
              <w:spacing w:after="120" w:line="285" w:lineRule="atLeast"/>
              <w:textAlignment w:val="baseline"/>
              <w:rPr>
                <w:rFonts w:asciiTheme="minorHAnsi" w:hAnsiTheme="minorHAnsi" w:cstheme="minorHAnsi"/>
                <w:b/>
              </w:rPr>
            </w:pPr>
          </w:p>
        </w:tc>
        <w:tc>
          <w:tcPr>
            <w:tcW w:w="4927" w:type="dxa"/>
            <w:shd w:val="clear" w:color="auto" w:fill="auto"/>
          </w:tcPr>
          <w:p w14:paraId="0E1664C2" w14:textId="77777777" w:rsidR="00E76CB0" w:rsidRPr="00B46BBC" w:rsidRDefault="00E76CB0" w:rsidP="00A45472">
            <w:pPr>
              <w:spacing w:after="120" w:line="285" w:lineRule="atLeast"/>
              <w:textAlignment w:val="baseline"/>
              <w:rPr>
                <w:rFonts w:asciiTheme="minorHAnsi" w:hAnsiTheme="minorHAnsi" w:cstheme="minorHAnsi"/>
                <w:b/>
              </w:rPr>
            </w:pPr>
          </w:p>
        </w:tc>
      </w:tr>
      <w:tr w:rsidR="00B20D2F" w:rsidRPr="00B46BBC" w14:paraId="43ED56F4" w14:textId="77777777" w:rsidTr="00A45472">
        <w:tc>
          <w:tcPr>
            <w:tcW w:w="4927" w:type="dxa"/>
            <w:shd w:val="clear" w:color="auto" w:fill="auto"/>
          </w:tcPr>
          <w:p w14:paraId="6334D295" w14:textId="77777777" w:rsidR="00B20D2F" w:rsidRPr="00B46BBC" w:rsidRDefault="00B20D2F" w:rsidP="00A45472">
            <w:pPr>
              <w:spacing w:after="120" w:line="285" w:lineRule="atLeast"/>
              <w:textAlignment w:val="baseline"/>
              <w:rPr>
                <w:rFonts w:asciiTheme="minorHAnsi" w:hAnsiTheme="minorHAnsi" w:cstheme="minorHAnsi"/>
                <w:b/>
              </w:rPr>
            </w:pPr>
          </w:p>
        </w:tc>
        <w:tc>
          <w:tcPr>
            <w:tcW w:w="4927" w:type="dxa"/>
            <w:shd w:val="clear" w:color="auto" w:fill="auto"/>
          </w:tcPr>
          <w:p w14:paraId="7C7F8A66" w14:textId="77777777" w:rsidR="00B20D2F" w:rsidRPr="00B46BBC" w:rsidRDefault="00B20D2F" w:rsidP="00A45472">
            <w:pPr>
              <w:spacing w:after="120" w:line="285" w:lineRule="atLeast"/>
              <w:textAlignment w:val="baseline"/>
              <w:rPr>
                <w:rFonts w:asciiTheme="minorHAnsi" w:hAnsiTheme="minorHAnsi" w:cstheme="minorHAnsi"/>
                <w:b/>
              </w:rPr>
            </w:pPr>
          </w:p>
        </w:tc>
      </w:tr>
    </w:tbl>
    <w:p w14:paraId="032D97B3" w14:textId="77777777" w:rsidR="00E76CB0" w:rsidRPr="00B46BBC" w:rsidRDefault="00E76CB0" w:rsidP="00D50E04">
      <w:pPr>
        <w:spacing w:after="120" w:line="285" w:lineRule="atLeast"/>
        <w:textAlignment w:val="baseline"/>
        <w:rPr>
          <w:rFonts w:asciiTheme="minorHAnsi" w:hAnsiTheme="minorHAnsi" w:cstheme="minorHAnsi"/>
          <w:b/>
        </w:rPr>
      </w:pPr>
    </w:p>
    <w:p w14:paraId="07216554" w14:textId="77777777" w:rsidR="00E76CB0" w:rsidRPr="00B46BBC" w:rsidRDefault="00E76CB0" w:rsidP="00D50E04">
      <w:pPr>
        <w:spacing w:after="120" w:line="285" w:lineRule="atLeast"/>
        <w:textAlignment w:val="baseline"/>
        <w:rPr>
          <w:rFonts w:asciiTheme="minorHAnsi" w:hAnsiTheme="minorHAnsi" w:cstheme="minorHAnsi"/>
          <w:b/>
        </w:rPr>
      </w:pPr>
      <w:r w:rsidRPr="00B46BBC">
        <w:rPr>
          <w:rFonts w:asciiTheme="minorHAnsi" w:hAnsiTheme="minorHAnsi" w:cstheme="minorHAnsi"/>
          <w:b/>
        </w:rPr>
        <w:t>Authorisation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807"/>
      </w:tblGrid>
      <w:tr w:rsidR="00E76CB0" w:rsidRPr="00B46BBC" w14:paraId="6C23430D" w14:textId="77777777" w:rsidTr="00A45472">
        <w:tc>
          <w:tcPr>
            <w:tcW w:w="4927" w:type="dxa"/>
            <w:shd w:val="clear" w:color="auto" w:fill="auto"/>
          </w:tcPr>
          <w:p w14:paraId="2738FCF2" w14:textId="77777777" w:rsidR="00E76CB0" w:rsidRPr="00B46BBC" w:rsidRDefault="00E76CB0" w:rsidP="00A45472">
            <w:pPr>
              <w:spacing w:after="120" w:line="285" w:lineRule="atLeast"/>
              <w:textAlignment w:val="baseline"/>
              <w:rPr>
                <w:rFonts w:asciiTheme="minorHAnsi" w:hAnsiTheme="minorHAnsi" w:cstheme="minorHAnsi"/>
              </w:rPr>
            </w:pPr>
            <w:r w:rsidRPr="00B46BBC">
              <w:rPr>
                <w:rFonts w:asciiTheme="minorHAnsi" w:hAnsiTheme="minorHAnsi" w:cstheme="minorHAnsi"/>
              </w:rPr>
              <w:t>Signature</w:t>
            </w:r>
          </w:p>
          <w:p w14:paraId="504C8793" w14:textId="77777777" w:rsidR="00E76CB0" w:rsidRPr="00B46BBC" w:rsidRDefault="00E76CB0" w:rsidP="00A45472">
            <w:pPr>
              <w:spacing w:after="120" w:line="285" w:lineRule="atLeast"/>
              <w:textAlignment w:val="baseline"/>
              <w:rPr>
                <w:rFonts w:asciiTheme="minorHAnsi" w:hAnsiTheme="minorHAnsi" w:cstheme="minorHAnsi"/>
              </w:rPr>
            </w:pPr>
          </w:p>
        </w:tc>
        <w:tc>
          <w:tcPr>
            <w:tcW w:w="4927" w:type="dxa"/>
            <w:shd w:val="clear" w:color="auto" w:fill="auto"/>
          </w:tcPr>
          <w:p w14:paraId="22FA01C9" w14:textId="77777777" w:rsidR="00E76CB0" w:rsidRPr="00B46BBC" w:rsidRDefault="00E76CB0" w:rsidP="00A45472">
            <w:pPr>
              <w:spacing w:after="120" w:line="285" w:lineRule="atLeast"/>
              <w:textAlignment w:val="baseline"/>
              <w:rPr>
                <w:rFonts w:asciiTheme="minorHAnsi" w:hAnsiTheme="minorHAnsi" w:cstheme="minorHAnsi"/>
              </w:rPr>
            </w:pPr>
            <w:r w:rsidRPr="00B46BBC">
              <w:rPr>
                <w:rFonts w:asciiTheme="minorHAnsi" w:hAnsiTheme="minorHAnsi" w:cstheme="minorHAnsi"/>
              </w:rPr>
              <w:t>Date</w:t>
            </w:r>
          </w:p>
        </w:tc>
      </w:tr>
    </w:tbl>
    <w:p w14:paraId="1FD02B0F" w14:textId="77777777" w:rsidR="00E76CB0" w:rsidRPr="00B46BBC" w:rsidRDefault="00E76CB0" w:rsidP="00D50E04">
      <w:pPr>
        <w:spacing w:after="120" w:line="285" w:lineRule="atLeast"/>
        <w:textAlignment w:val="baseline"/>
        <w:rPr>
          <w:rFonts w:asciiTheme="minorHAnsi" w:hAnsiTheme="minorHAnsi" w:cstheme="minorHAnsi"/>
        </w:rPr>
      </w:pPr>
      <w:r w:rsidRPr="00B46BBC">
        <w:rPr>
          <w:rFonts w:asciiTheme="minorHAnsi" w:hAnsiTheme="minorHAnsi" w:cstheme="minorHAnsi"/>
        </w:rPr>
        <w:t>This form must be signed personally.</w:t>
      </w:r>
    </w:p>
    <w:p w14:paraId="10109021" w14:textId="77777777" w:rsidR="00B20D2F" w:rsidRPr="00B46BBC" w:rsidRDefault="00B20D2F" w:rsidP="00B20D2F">
      <w:pPr>
        <w:spacing w:after="120" w:line="285" w:lineRule="atLeast"/>
        <w:textAlignment w:val="baseline"/>
        <w:rPr>
          <w:rFonts w:asciiTheme="minorHAnsi" w:hAnsiTheme="minorHAnsi" w:cstheme="minorHAnsi"/>
          <w:b/>
        </w:rPr>
      </w:pPr>
    </w:p>
    <w:p w14:paraId="667605DF" w14:textId="77777777" w:rsidR="00B20D2F" w:rsidRPr="00B46BBC" w:rsidRDefault="00B20D2F" w:rsidP="00B20D2F">
      <w:pPr>
        <w:spacing w:after="120" w:line="285" w:lineRule="atLeast"/>
        <w:textAlignment w:val="baseline"/>
        <w:rPr>
          <w:rFonts w:asciiTheme="minorHAnsi" w:hAnsiTheme="minorHAnsi" w:cstheme="minorHAnsi"/>
          <w:b/>
        </w:rPr>
      </w:pPr>
      <w:r w:rsidRPr="00B46BBC">
        <w:rPr>
          <w:rFonts w:asciiTheme="minorHAnsi" w:hAnsiTheme="minorHAnsi" w:cstheme="minorHAnsi"/>
          <w:b/>
        </w:rPr>
        <w:t>For requests by institutions</w:t>
      </w:r>
    </w:p>
    <w:p w14:paraId="58CC2B94" w14:textId="3473DEC9" w:rsidR="00B20D2F" w:rsidRDefault="00B20D2F" w:rsidP="00B20D2F">
      <w:pPr>
        <w:pStyle w:val="ListParagraph"/>
        <w:spacing w:after="0" w:line="285" w:lineRule="atLeast"/>
        <w:ind w:left="0"/>
        <w:textAlignment w:val="baseline"/>
        <w:rPr>
          <w:rFonts w:asciiTheme="minorHAnsi" w:eastAsia="Times New Roman" w:hAnsiTheme="minorHAnsi" w:cstheme="minorHAnsi"/>
          <w:sz w:val="24"/>
          <w:szCs w:val="24"/>
          <w:lang w:eastAsia="en-GB"/>
        </w:rPr>
      </w:pPr>
      <w:r w:rsidRPr="00B46BBC">
        <w:rPr>
          <w:rFonts w:asciiTheme="minorHAnsi" w:hAnsiTheme="minorHAnsi" w:cstheme="minorHAnsi"/>
          <w:sz w:val="24"/>
          <w:szCs w:val="24"/>
        </w:rPr>
        <w:t xml:space="preserve">Please attach list of </w:t>
      </w:r>
      <w:r w:rsidRPr="00B46BBC">
        <w:rPr>
          <w:rFonts w:asciiTheme="minorHAnsi" w:eastAsia="Times New Roman" w:hAnsiTheme="minorHAnsi" w:cstheme="minorHAnsi"/>
          <w:sz w:val="24"/>
          <w:szCs w:val="24"/>
          <w:lang w:eastAsia="en-GB"/>
        </w:rPr>
        <w:t xml:space="preserve">a list of all students' full details including name and student number, examination title and code, scheduled date, time and length of the examination, </w:t>
      </w:r>
      <w:proofErr w:type="gramStart"/>
      <w:r w:rsidRPr="00B46BBC">
        <w:rPr>
          <w:rFonts w:asciiTheme="minorHAnsi" w:eastAsia="Times New Roman" w:hAnsiTheme="minorHAnsi" w:cstheme="minorHAnsi"/>
          <w:sz w:val="24"/>
          <w:szCs w:val="24"/>
          <w:lang w:eastAsia="en-GB"/>
        </w:rPr>
        <w:t>and also</w:t>
      </w:r>
      <w:proofErr w:type="gramEnd"/>
      <w:r w:rsidRPr="00B46BBC">
        <w:rPr>
          <w:rFonts w:asciiTheme="minorHAnsi" w:eastAsia="Times New Roman" w:hAnsiTheme="minorHAnsi" w:cstheme="minorHAnsi"/>
          <w:sz w:val="24"/>
          <w:szCs w:val="24"/>
          <w:lang w:eastAsia="en-GB"/>
        </w:rPr>
        <w:t xml:space="preserve"> specific reading times or special conditions of examinations or instructions to supervisors.  Where the candidate is expected to cover the fee for the examination, contact details address, email and phone number </w:t>
      </w:r>
      <w:r w:rsidR="004B3A5B" w:rsidRPr="00B46BBC">
        <w:rPr>
          <w:rFonts w:asciiTheme="minorHAnsi" w:eastAsia="Times New Roman" w:hAnsiTheme="minorHAnsi" w:cstheme="minorHAnsi"/>
          <w:sz w:val="24"/>
          <w:szCs w:val="24"/>
          <w:lang w:eastAsia="en-GB"/>
        </w:rPr>
        <w:t>must</w:t>
      </w:r>
      <w:r w:rsidRPr="00B46BBC">
        <w:rPr>
          <w:rFonts w:asciiTheme="minorHAnsi" w:eastAsia="Times New Roman" w:hAnsiTheme="minorHAnsi" w:cstheme="minorHAnsi"/>
          <w:sz w:val="24"/>
          <w:szCs w:val="24"/>
          <w:lang w:eastAsia="en-GB"/>
        </w:rPr>
        <w:t xml:space="preserve"> be provided.</w:t>
      </w:r>
    </w:p>
    <w:p w14:paraId="2975AA6B" w14:textId="77777777" w:rsidR="00B46BBC" w:rsidRPr="00B46BBC" w:rsidRDefault="00B46BBC" w:rsidP="00B20D2F">
      <w:pPr>
        <w:pStyle w:val="ListParagraph"/>
        <w:spacing w:after="0" w:line="285" w:lineRule="atLeast"/>
        <w:ind w:left="0"/>
        <w:textAlignment w:val="baseline"/>
        <w:rPr>
          <w:rFonts w:asciiTheme="minorHAnsi" w:hAnsiTheme="minorHAnsi" w:cstheme="minorHAnsi"/>
          <w:sz w:val="24"/>
          <w:szCs w:val="24"/>
        </w:rPr>
      </w:pPr>
    </w:p>
    <w:p w14:paraId="359D9B55" w14:textId="2B575AFC" w:rsidR="00B20D2F" w:rsidRPr="00B46BBC" w:rsidRDefault="004B3A5B" w:rsidP="00D81326">
      <w:pPr>
        <w:spacing w:after="120" w:line="285" w:lineRule="atLeast"/>
        <w:jc w:val="center"/>
        <w:textAlignment w:val="baseline"/>
        <w:rPr>
          <w:rFonts w:asciiTheme="minorHAnsi" w:hAnsiTheme="minorHAnsi" w:cstheme="minorHAnsi"/>
          <w:b/>
        </w:rPr>
      </w:pPr>
      <w:r w:rsidRPr="00B46BBC">
        <w:rPr>
          <w:rFonts w:asciiTheme="minorHAnsi" w:hAnsiTheme="minorHAnsi" w:cstheme="minorHAnsi"/>
          <w:b/>
        </w:rPr>
        <w:t>Please email</w:t>
      </w:r>
      <w:r w:rsidR="00B20D2F" w:rsidRPr="00B46BBC">
        <w:rPr>
          <w:rFonts w:asciiTheme="minorHAnsi" w:hAnsiTheme="minorHAnsi" w:cstheme="minorHAnsi"/>
          <w:b/>
        </w:rPr>
        <w:t xml:space="preserve"> this application to: </w:t>
      </w:r>
      <w:r w:rsidR="00A87AAD" w:rsidRPr="00B46BBC">
        <w:rPr>
          <w:rFonts w:asciiTheme="minorHAnsi" w:hAnsiTheme="minorHAnsi" w:cstheme="minorHAnsi"/>
          <w:b/>
        </w:rPr>
        <w:t>examinations</w:t>
      </w:r>
      <w:r w:rsidR="00D81326" w:rsidRPr="00B46BBC">
        <w:rPr>
          <w:rFonts w:asciiTheme="minorHAnsi" w:hAnsiTheme="minorHAnsi" w:cstheme="minorHAnsi"/>
          <w:b/>
        </w:rPr>
        <w:t>@canterbury.ac.nz</w:t>
      </w:r>
    </w:p>
    <w:sectPr w:rsidR="00B20D2F" w:rsidRPr="00B46BBC" w:rsidSect="00B46BBC">
      <w:headerReference w:type="default" r:id="rId8"/>
      <w:headerReference w:type="first" r:id="rId9"/>
      <w:footerReference w:type="first" r:id="rId10"/>
      <w:pgSz w:w="11906" w:h="16838" w:code="9"/>
      <w:pgMar w:top="102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48BE1" w14:textId="77777777" w:rsidR="00C47A70" w:rsidRDefault="00C47A70">
      <w:r>
        <w:separator/>
      </w:r>
    </w:p>
  </w:endnote>
  <w:endnote w:type="continuationSeparator" w:id="0">
    <w:p w14:paraId="3A3AE95C" w14:textId="77777777" w:rsidR="00C47A70" w:rsidRDefault="00C4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3A70" w14:textId="01D0CD7B" w:rsidR="00692A55" w:rsidRDefault="00692A55" w:rsidP="00373098">
    <w:pPr>
      <w:pStyle w:val="Footer"/>
      <w:tabs>
        <w:tab w:val="clear" w:pos="4320"/>
        <w:tab w:val="clear" w:pos="8640"/>
        <w:tab w:val="right" w:pos="954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D3A8" w14:textId="77777777" w:rsidR="00C47A70" w:rsidRDefault="00C47A70">
      <w:r>
        <w:separator/>
      </w:r>
    </w:p>
  </w:footnote>
  <w:footnote w:type="continuationSeparator" w:id="0">
    <w:p w14:paraId="2A5C12C5" w14:textId="77777777" w:rsidR="00C47A70" w:rsidRDefault="00C47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E805" w14:textId="691623E6" w:rsidR="009F740D" w:rsidRDefault="0064787A">
    <w:pPr>
      <w:pStyle w:val="Header"/>
    </w:pPr>
    <w:r>
      <w:rPr>
        <w:noProof/>
        <w:lang w:val="en-GB" w:eastAsia="en-GB"/>
      </w:rPr>
      <w:drawing>
        <wp:anchor distT="0" distB="0" distL="114300" distR="114300" simplePos="0" relativeHeight="251658752" behindDoc="0" locked="0" layoutInCell="1" allowOverlap="1" wp14:anchorId="173FFDF6" wp14:editId="5A58AB06">
          <wp:simplePos x="0" y="0"/>
          <wp:positionH relativeFrom="column">
            <wp:posOffset>4728988</wp:posOffset>
          </wp:positionH>
          <wp:positionV relativeFrom="paragraph">
            <wp:posOffset>-86321</wp:posOffset>
          </wp:positionV>
          <wp:extent cx="1324946" cy="1023822"/>
          <wp:effectExtent l="0" t="0" r="889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600" cy="10274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3813A" w14:textId="4144AAE0" w:rsidR="00692A55" w:rsidRDefault="0064787A">
    <w:pPr>
      <w:pStyle w:val="Header"/>
    </w:pPr>
    <w:r>
      <w:rPr>
        <w:noProof/>
      </w:rPr>
      <w:drawing>
        <wp:anchor distT="0" distB="0" distL="114300" distR="114300" simplePos="0" relativeHeight="251656704" behindDoc="0" locked="0" layoutInCell="1" allowOverlap="1" wp14:anchorId="19A6645E" wp14:editId="64871039">
          <wp:simplePos x="0" y="0"/>
          <wp:positionH relativeFrom="column">
            <wp:posOffset>4682334</wp:posOffset>
          </wp:positionH>
          <wp:positionV relativeFrom="paragraph">
            <wp:posOffset>-76991</wp:posOffset>
          </wp:positionV>
          <wp:extent cx="1278294" cy="987773"/>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1893" cy="9905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080"/>
    <w:multiLevelType w:val="hybridMultilevel"/>
    <w:tmpl w:val="2ACAEA2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E0F46"/>
    <w:multiLevelType w:val="hybridMultilevel"/>
    <w:tmpl w:val="650881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305F4"/>
    <w:multiLevelType w:val="hybridMultilevel"/>
    <w:tmpl w:val="D4F2C752"/>
    <w:lvl w:ilvl="0" w:tplc="14090001">
      <w:start w:val="1"/>
      <w:numFmt w:val="bullet"/>
      <w:lvlText w:val=""/>
      <w:lvlJc w:val="left"/>
      <w:pPr>
        <w:tabs>
          <w:tab w:val="num" w:pos="720"/>
        </w:tabs>
        <w:ind w:left="720" w:hanging="360"/>
      </w:pPr>
      <w:rPr>
        <w:rFonts w:ascii="Symbol" w:hAnsi="Symbol" w:hint="default"/>
      </w:rPr>
    </w:lvl>
    <w:lvl w:ilvl="1" w:tplc="1409000F">
      <w:start w:val="1"/>
      <w:numFmt w:val="decimal"/>
      <w:lvlText w:val="%2."/>
      <w:lvlJc w:val="left"/>
      <w:pPr>
        <w:tabs>
          <w:tab w:val="num" w:pos="1620"/>
        </w:tabs>
        <w:ind w:left="1620" w:hanging="360"/>
      </w:pPr>
      <w:rPr>
        <w:rFont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71A56"/>
    <w:multiLevelType w:val="hybridMultilevel"/>
    <w:tmpl w:val="1E062B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75E6E"/>
    <w:multiLevelType w:val="multilevel"/>
    <w:tmpl w:val="B016C12E"/>
    <w:lvl w:ilvl="0">
      <w:start w:val="1"/>
      <w:numFmt w:val="bullet"/>
      <w:lvlText w:val=""/>
      <w:lvlJc w:val="left"/>
      <w:pPr>
        <w:tabs>
          <w:tab w:val="num" w:pos="360"/>
        </w:tabs>
        <w:ind w:left="340" w:hanging="340"/>
      </w:pPr>
      <w:rPr>
        <w:rFonts w:ascii="Wingdings" w:hAnsi="Wingdings"/>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023C4"/>
    <w:multiLevelType w:val="hybridMultilevel"/>
    <w:tmpl w:val="B8B0AB5E"/>
    <w:lvl w:ilvl="0" w:tplc="5E6CAFEE">
      <w:start w:val="1"/>
      <w:numFmt w:val="bullet"/>
      <w:lvlText w:val=""/>
      <w:lvlJc w:val="left"/>
      <w:pPr>
        <w:tabs>
          <w:tab w:val="num" w:pos="360"/>
        </w:tabs>
        <w:ind w:left="340" w:hanging="34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4793F"/>
    <w:multiLevelType w:val="hybridMultilevel"/>
    <w:tmpl w:val="3E5EE9AC"/>
    <w:lvl w:ilvl="0" w:tplc="8E3874F4">
      <w:start w:val="1"/>
      <w:numFmt w:val="decimal"/>
      <w:lvlText w:val="%1."/>
      <w:lvlJc w:val="left"/>
      <w:pPr>
        <w:ind w:left="567" w:hanging="20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80159C"/>
    <w:multiLevelType w:val="hybridMultilevel"/>
    <w:tmpl w:val="81D898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115A00"/>
    <w:multiLevelType w:val="hybridMultilevel"/>
    <w:tmpl w:val="0336AE84"/>
    <w:lvl w:ilvl="0" w:tplc="14090001">
      <w:start w:val="1"/>
      <w:numFmt w:val="bullet"/>
      <w:lvlText w:val=""/>
      <w:lvlJc w:val="left"/>
      <w:pPr>
        <w:tabs>
          <w:tab w:val="num" w:pos="1620"/>
        </w:tabs>
        <w:ind w:left="1620" w:hanging="360"/>
      </w:pPr>
      <w:rPr>
        <w:rFonts w:ascii="Symbol" w:hAnsi="Symbol" w:hint="default"/>
      </w:rPr>
    </w:lvl>
    <w:lvl w:ilvl="1" w:tplc="14090003" w:tentative="1">
      <w:start w:val="1"/>
      <w:numFmt w:val="bullet"/>
      <w:lvlText w:val="o"/>
      <w:lvlJc w:val="left"/>
      <w:pPr>
        <w:tabs>
          <w:tab w:val="num" w:pos="2340"/>
        </w:tabs>
        <w:ind w:left="2340" w:hanging="360"/>
      </w:pPr>
      <w:rPr>
        <w:rFonts w:ascii="Courier New" w:hAnsi="Courier New" w:cs="Courier New" w:hint="default"/>
      </w:rPr>
    </w:lvl>
    <w:lvl w:ilvl="2" w:tplc="14090005" w:tentative="1">
      <w:start w:val="1"/>
      <w:numFmt w:val="bullet"/>
      <w:lvlText w:val=""/>
      <w:lvlJc w:val="left"/>
      <w:pPr>
        <w:tabs>
          <w:tab w:val="num" w:pos="3060"/>
        </w:tabs>
        <w:ind w:left="3060" w:hanging="360"/>
      </w:pPr>
      <w:rPr>
        <w:rFonts w:ascii="Wingdings" w:hAnsi="Wingdings" w:hint="default"/>
      </w:rPr>
    </w:lvl>
    <w:lvl w:ilvl="3" w:tplc="14090001" w:tentative="1">
      <w:start w:val="1"/>
      <w:numFmt w:val="bullet"/>
      <w:lvlText w:val=""/>
      <w:lvlJc w:val="left"/>
      <w:pPr>
        <w:tabs>
          <w:tab w:val="num" w:pos="3780"/>
        </w:tabs>
        <w:ind w:left="3780" w:hanging="360"/>
      </w:pPr>
      <w:rPr>
        <w:rFonts w:ascii="Symbol" w:hAnsi="Symbol" w:hint="default"/>
      </w:rPr>
    </w:lvl>
    <w:lvl w:ilvl="4" w:tplc="14090003" w:tentative="1">
      <w:start w:val="1"/>
      <w:numFmt w:val="bullet"/>
      <w:lvlText w:val="o"/>
      <w:lvlJc w:val="left"/>
      <w:pPr>
        <w:tabs>
          <w:tab w:val="num" w:pos="4500"/>
        </w:tabs>
        <w:ind w:left="4500" w:hanging="360"/>
      </w:pPr>
      <w:rPr>
        <w:rFonts w:ascii="Courier New" w:hAnsi="Courier New" w:cs="Courier New" w:hint="default"/>
      </w:rPr>
    </w:lvl>
    <w:lvl w:ilvl="5" w:tplc="14090005" w:tentative="1">
      <w:start w:val="1"/>
      <w:numFmt w:val="bullet"/>
      <w:lvlText w:val=""/>
      <w:lvlJc w:val="left"/>
      <w:pPr>
        <w:tabs>
          <w:tab w:val="num" w:pos="5220"/>
        </w:tabs>
        <w:ind w:left="5220" w:hanging="360"/>
      </w:pPr>
      <w:rPr>
        <w:rFonts w:ascii="Wingdings" w:hAnsi="Wingdings" w:hint="default"/>
      </w:rPr>
    </w:lvl>
    <w:lvl w:ilvl="6" w:tplc="14090001" w:tentative="1">
      <w:start w:val="1"/>
      <w:numFmt w:val="bullet"/>
      <w:lvlText w:val=""/>
      <w:lvlJc w:val="left"/>
      <w:pPr>
        <w:tabs>
          <w:tab w:val="num" w:pos="5940"/>
        </w:tabs>
        <w:ind w:left="5940" w:hanging="360"/>
      </w:pPr>
      <w:rPr>
        <w:rFonts w:ascii="Symbol" w:hAnsi="Symbol" w:hint="default"/>
      </w:rPr>
    </w:lvl>
    <w:lvl w:ilvl="7" w:tplc="14090003" w:tentative="1">
      <w:start w:val="1"/>
      <w:numFmt w:val="bullet"/>
      <w:lvlText w:val="o"/>
      <w:lvlJc w:val="left"/>
      <w:pPr>
        <w:tabs>
          <w:tab w:val="num" w:pos="6660"/>
        </w:tabs>
        <w:ind w:left="6660" w:hanging="360"/>
      </w:pPr>
      <w:rPr>
        <w:rFonts w:ascii="Courier New" w:hAnsi="Courier New" w:cs="Courier New" w:hint="default"/>
      </w:rPr>
    </w:lvl>
    <w:lvl w:ilvl="8" w:tplc="140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1D72637A"/>
    <w:multiLevelType w:val="hybridMultilevel"/>
    <w:tmpl w:val="0BAAF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C78DA"/>
    <w:multiLevelType w:val="hybridMultilevel"/>
    <w:tmpl w:val="2CBC74F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53774A"/>
    <w:multiLevelType w:val="hybridMultilevel"/>
    <w:tmpl w:val="36EEA4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55C37"/>
    <w:multiLevelType w:val="hybridMultilevel"/>
    <w:tmpl w:val="D41E3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466509"/>
    <w:multiLevelType w:val="hybridMultilevel"/>
    <w:tmpl w:val="B016C12E"/>
    <w:lvl w:ilvl="0" w:tplc="5E6CAFEE">
      <w:start w:val="1"/>
      <w:numFmt w:val="bullet"/>
      <w:lvlText w:val=""/>
      <w:lvlJc w:val="left"/>
      <w:pPr>
        <w:tabs>
          <w:tab w:val="num" w:pos="360"/>
        </w:tabs>
        <w:ind w:left="340" w:hanging="34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1342E3"/>
    <w:multiLevelType w:val="hybridMultilevel"/>
    <w:tmpl w:val="2616877E"/>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2AC92DA4"/>
    <w:multiLevelType w:val="hybridMultilevel"/>
    <w:tmpl w:val="5A9452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8324EE"/>
    <w:multiLevelType w:val="hybridMultilevel"/>
    <w:tmpl w:val="13726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B627CB"/>
    <w:multiLevelType w:val="hybridMultilevel"/>
    <w:tmpl w:val="B8B0AB5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80999"/>
    <w:multiLevelType w:val="hybridMultilevel"/>
    <w:tmpl w:val="AF306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CA6648A"/>
    <w:multiLevelType w:val="hybridMultilevel"/>
    <w:tmpl w:val="A0F8EEAA"/>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46AF605E"/>
    <w:multiLevelType w:val="hybridMultilevel"/>
    <w:tmpl w:val="622A3D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622238"/>
    <w:multiLevelType w:val="hybridMultilevel"/>
    <w:tmpl w:val="10E2FE04"/>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8664DF"/>
    <w:multiLevelType w:val="hybridMultilevel"/>
    <w:tmpl w:val="289C5F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963B10"/>
    <w:multiLevelType w:val="hybridMultilevel"/>
    <w:tmpl w:val="27BE11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C755B"/>
    <w:multiLevelType w:val="hybridMultilevel"/>
    <w:tmpl w:val="E638B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C25183"/>
    <w:multiLevelType w:val="hybridMultilevel"/>
    <w:tmpl w:val="C85AB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C820980"/>
    <w:multiLevelType w:val="hybridMultilevel"/>
    <w:tmpl w:val="549415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BE363C"/>
    <w:multiLevelType w:val="hybridMultilevel"/>
    <w:tmpl w:val="9A7A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1B4077"/>
    <w:multiLevelType w:val="hybridMultilevel"/>
    <w:tmpl w:val="158E4E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5B587A"/>
    <w:multiLevelType w:val="hybridMultilevel"/>
    <w:tmpl w:val="F37678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3C0EC9"/>
    <w:multiLevelType w:val="hybridMultilevel"/>
    <w:tmpl w:val="D6C27E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8F4DC8"/>
    <w:multiLevelType w:val="hybridMultilevel"/>
    <w:tmpl w:val="93F0E49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8D253BD"/>
    <w:multiLevelType w:val="hybridMultilevel"/>
    <w:tmpl w:val="965A6DB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E21448"/>
    <w:multiLevelType w:val="hybridMultilevel"/>
    <w:tmpl w:val="6FD0F8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060468795">
    <w:abstractNumId w:val="2"/>
  </w:num>
  <w:num w:numId="2" w16cid:durableId="568806465">
    <w:abstractNumId w:val="8"/>
  </w:num>
  <w:num w:numId="3" w16cid:durableId="211576172">
    <w:abstractNumId w:val="21"/>
  </w:num>
  <w:num w:numId="4" w16cid:durableId="818763586">
    <w:abstractNumId w:val="11"/>
  </w:num>
  <w:num w:numId="5" w16cid:durableId="1137530334">
    <w:abstractNumId w:val="1"/>
  </w:num>
  <w:num w:numId="6" w16cid:durableId="1805460507">
    <w:abstractNumId w:val="32"/>
  </w:num>
  <w:num w:numId="7" w16cid:durableId="1793596408">
    <w:abstractNumId w:val="0"/>
  </w:num>
  <w:num w:numId="8" w16cid:durableId="809246281">
    <w:abstractNumId w:val="12"/>
  </w:num>
  <w:num w:numId="9" w16cid:durableId="411774993">
    <w:abstractNumId w:val="7"/>
  </w:num>
  <w:num w:numId="10" w16cid:durableId="855735270">
    <w:abstractNumId w:val="23"/>
  </w:num>
  <w:num w:numId="11" w16cid:durableId="1901087345">
    <w:abstractNumId w:val="30"/>
  </w:num>
  <w:num w:numId="12" w16cid:durableId="54165096">
    <w:abstractNumId w:val="26"/>
  </w:num>
  <w:num w:numId="13" w16cid:durableId="967786351">
    <w:abstractNumId w:val="22"/>
  </w:num>
  <w:num w:numId="14" w16cid:durableId="927931526">
    <w:abstractNumId w:val="33"/>
  </w:num>
  <w:num w:numId="15" w16cid:durableId="47850475">
    <w:abstractNumId w:val="13"/>
  </w:num>
  <w:num w:numId="16" w16cid:durableId="666329336">
    <w:abstractNumId w:val="5"/>
  </w:num>
  <w:num w:numId="17" w16cid:durableId="1199001808">
    <w:abstractNumId w:val="17"/>
  </w:num>
  <w:num w:numId="18" w16cid:durableId="141775945">
    <w:abstractNumId w:val="16"/>
  </w:num>
  <w:num w:numId="19" w16cid:durableId="1161655275">
    <w:abstractNumId w:val="15"/>
  </w:num>
  <w:num w:numId="20" w16cid:durableId="1267351106">
    <w:abstractNumId w:val="4"/>
  </w:num>
  <w:num w:numId="21" w16cid:durableId="831064328">
    <w:abstractNumId w:val="14"/>
  </w:num>
  <w:num w:numId="22" w16cid:durableId="390734777">
    <w:abstractNumId w:val="20"/>
  </w:num>
  <w:num w:numId="23" w16cid:durableId="725378699">
    <w:abstractNumId w:val="31"/>
  </w:num>
  <w:num w:numId="24" w16cid:durableId="1013796680">
    <w:abstractNumId w:val="28"/>
  </w:num>
  <w:num w:numId="25" w16cid:durableId="1244534321">
    <w:abstractNumId w:val="19"/>
  </w:num>
  <w:num w:numId="26" w16cid:durableId="2035423743">
    <w:abstractNumId w:val="3"/>
  </w:num>
  <w:num w:numId="27" w16cid:durableId="311252309">
    <w:abstractNumId w:val="10"/>
  </w:num>
  <w:num w:numId="28" w16cid:durableId="1427385248">
    <w:abstractNumId w:val="25"/>
  </w:num>
  <w:num w:numId="29" w16cid:durableId="1304626332">
    <w:abstractNumId w:val="29"/>
  </w:num>
  <w:num w:numId="30" w16cid:durableId="2091002299">
    <w:abstractNumId w:val="18"/>
  </w:num>
  <w:num w:numId="31" w16cid:durableId="587274382">
    <w:abstractNumId w:val="24"/>
  </w:num>
  <w:num w:numId="32" w16cid:durableId="927999152">
    <w:abstractNumId w:val="27"/>
  </w:num>
  <w:num w:numId="33" w16cid:durableId="921064610">
    <w:abstractNumId w:val="6"/>
  </w:num>
  <w:num w:numId="34" w16cid:durableId="2042909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E2"/>
    <w:rsid w:val="00026D3C"/>
    <w:rsid w:val="0004538A"/>
    <w:rsid w:val="000636EA"/>
    <w:rsid w:val="000A04EF"/>
    <w:rsid w:val="000A3D2F"/>
    <w:rsid w:val="000B0507"/>
    <w:rsid w:val="000C56CA"/>
    <w:rsid w:val="0010785A"/>
    <w:rsid w:val="00112E1E"/>
    <w:rsid w:val="001460B3"/>
    <w:rsid w:val="00150CCD"/>
    <w:rsid w:val="00154FB4"/>
    <w:rsid w:val="001722FD"/>
    <w:rsid w:val="001A1962"/>
    <w:rsid w:val="001E32D5"/>
    <w:rsid w:val="001F2098"/>
    <w:rsid w:val="001F23EB"/>
    <w:rsid w:val="001F29BD"/>
    <w:rsid w:val="00205BF7"/>
    <w:rsid w:val="0021267C"/>
    <w:rsid w:val="002177DD"/>
    <w:rsid w:val="002511D7"/>
    <w:rsid w:val="00291E88"/>
    <w:rsid w:val="00303D53"/>
    <w:rsid w:val="00350575"/>
    <w:rsid w:val="00352601"/>
    <w:rsid w:val="0036180C"/>
    <w:rsid w:val="00367A20"/>
    <w:rsid w:val="00373098"/>
    <w:rsid w:val="00386233"/>
    <w:rsid w:val="00386D6B"/>
    <w:rsid w:val="003870A8"/>
    <w:rsid w:val="00390C09"/>
    <w:rsid w:val="003A3CCC"/>
    <w:rsid w:val="003C7DC8"/>
    <w:rsid w:val="003E1F62"/>
    <w:rsid w:val="00424CC0"/>
    <w:rsid w:val="00462914"/>
    <w:rsid w:val="004638FD"/>
    <w:rsid w:val="004B3A5B"/>
    <w:rsid w:val="004D2F6A"/>
    <w:rsid w:val="004D5499"/>
    <w:rsid w:val="004E5C0C"/>
    <w:rsid w:val="004F7396"/>
    <w:rsid w:val="00515B55"/>
    <w:rsid w:val="005244C2"/>
    <w:rsid w:val="005249A3"/>
    <w:rsid w:val="00533069"/>
    <w:rsid w:val="00545F76"/>
    <w:rsid w:val="00572F64"/>
    <w:rsid w:val="00577091"/>
    <w:rsid w:val="00591DA9"/>
    <w:rsid w:val="005C1A27"/>
    <w:rsid w:val="005E1DBE"/>
    <w:rsid w:val="006009BB"/>
    <w:rsid w:val="00622132"/>
    <w:rsid w:val="006226DC"/>
    <w:rsid w:val="00624DAE"/>
    <w:rsid w:val="006340AC"/>
    <w:rsid w:val="00640C60"/>
    <w:rsid w:val="0064787A"/>
    <w:rsid w:val="0066089F"/>
    <w:rsid w:val="00670AEA"/>
    <w:rsid w:val="00692A55"/>
    <w:rsid w:val="006D291C"/>
    <w:rsid w:val="006D3194"/>
    <w:rsid w:val="00705A9D"/>
    <w:rsid w:val="00736E64"/>
    <w:rsid w:val="00747411"/>
    <w:rsid w:val="00781C42"/>
    <w:rsid w:val="007A40FA"/>
    <w:rsid w:val="007C5EE5"/>
    <w:rsid w:val="007D1116"/>
    <w:rsid w:val="007E01E2"/>
    <w:rsid w:val="007E6CE2"/>
    <w:rsid w:val="007F1438"/>
    <w:rsid w:val="0080237E"/>
    <w:rsid w:val="00807173"/>
    <w:rsid w:val="008159D3"/>
    <w:rsid w:val="00824183"/>
    <w:rsid w:val="008363C7"/>
    <w:rsid w:val="0084360B"/>
    <w:rsid w:val="00845442"/>
    <w:rsid w:val="008678DF"/>
    <w:rsid w:val="0088523B"/>
    <w:rsid w:val="008C69D8"/>
    <w:rsid w:val="008C76FA"/>
    <w:rsid w:val="008D256E"/>
    <w:rsid w:val="008F727D"/>
    <w:rsid w:val="009560A8"/>
    <w:rsid w:val="00960B88"/>
    <w:rsid w:val="009911F1"/>
    <w:rsid w:val="009A0069"/>
    <w:rsid w:val="009A36C2"/>
    <w:rsid w:val="009B0938"/>
    <w:rsid w:val="009D4D48"/>
    <w:rsid w:val="009E6AEC"/>
    <w:rsid w:val="009F740D"/>
    <w:rsid w:val="00A053E1"/>
    <w:rsid w:val="00A14A6F"/>
    <w:rsid w:val="00A25BFB"/>
    <w:rsid w:val="00A30909"/>
    <w:rsid w:val="00A315CF"/>
    <w:rsid w:val="00A4158B"/>
    <w:rsid w:val="00A45472"/>
    <w:rsid w:val="00A61340"/>
    <w:rsid w:val="00A879C2"/>
    <w:rsid w:val="00A87AAD"/>
    <w:rsid w:val="00A91EAB"/>
    <w:rsid w:val="00AA7075"/>
    <w:rsid w:val="00AC1416"/>
    <w:rsid w:val="00AD756D"/>
    <w:rsid w:val="00AE309B"/>
    <w:rsid w:val="00B20D2F"/>
    <w:rsid w:val="00B26D45"/>
    <w:rsid w:val="00B35F67"/>
    <w:rsid w:val="00B46A4F"/>
    <w:rsid w:val="00B46BBC"/>
    <w:rsid w:val="00B94C84"/>
    <w:rsid w:val="00B9561B"/>
    <w:rsid w:val="00BB7D20"/>
    <w:rsid w:val="00BC096E"/>
    <w:rsid w:val="00BC643E"/>
    <w:rsid w:val="00BD4543"/>
    <w:rsid w:val="00BD5752"/>
    <w:rsid w:val="00C21AF3"/>
    <w:rsid w:val="00C47A70"/>
    <w:rsid w:val="00C523CC"/>
    <w:rsid w:val="00C5583F"/>
    <w:rsid w:val="00C66008"/>
    <w:rsid w:val="00CC2A42"/>
    <w:rsid w:val="00CC52C8"/>
    <w:rsid w:val="00CE0446"/>
    <w:rsid w:val="00D01C89"/>
    <w:rsid w:val="00D03978"/>
    <w:rsid w:val="00D14891"/>
    <w:rsid w:val="00D15DC9"/>
    <w:rsid w:val="00D339E4"/>
    <w:rsid w:val="00D50E04"/>
    <w:rsid w:val="00D53CAC"/>
    <w:rsid w:val="00D5416E"/>
    <w:rsid w:val="00D70E5E"/>
    <w:rsid w:val="00D71622"/>
    <w:rsid w:val="00D73875"/>
    <w:rsid w:val="00D74B0D"/>
    <w:rsid w:val="00D81326"/>
    <w:rsid w:val="00D901FB"/>
    <w:rsid w:val="00D94A9E"/>
    <w:rsid w:val="00D950F4"/>
    <w:rsid w:val="00DB6806"/>
    <w:rsid w:val="00DC779C"/>
    <w:rsid w:val="00DF4DAF"/>
    <w:rsid w:val="00E246FB"/>
    <w:rsid w:val="00E32187"/>
    <w:rsid w:val="00E427DE"/>
    <w:rsid w:val="00E4562F"/>
    <w:rsid w:val="00E5319F"/>
    <w:rsid w:val="00E76CB0"/>
    <w:rsid w:val="00E85B50"/>
    <w:rsid w:val="00EB101F"/>
    <w:rsid w:val="00EB6F65"/>
    <w:rsid w:val="00EC001D"/>
    <w:rsid w:val="00ED09A7"/>
    <w:rsid w:val="00ED168E"/>
    <w:rsid w:val="00ED53CC"/>
    <w:rsid w:val="00F01ACC"/>
    <w:rsid w:val="00F22D9B"/>
    <w:rsid w:val="00F30313"/>
    <w:rsid w:val="00F32A1B"/>
    <w:rsid w:val="00F54B34"/>
    <w:rsid w:val="00F60854"/>
    <w:rsid w:val="00F60CAF"/>
    <w:rsid w:val="00F61BF8"/>
    <w:rsid w:val="00F728A1"/>
    <w:rsid w:val="00FD02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7283E0A"/>
  <w15:chartTrackingRefBased/>
  <w15:docId w15:val="{1EE325E0-870D-4B38-9E43-13CB117D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5BFB"/>
    <w:rPr>
      <w:sz w:val="24"/>
      <w:szCs w:val="24"/>
      <w:lang w:val="en-AU" w:eastAsia="en-US"/>
    </w:rPr>
  </w:style>
  <w:style w:type="paragraph" w:styleId="Heading1">
    <w:name w:val="heading 1"/>
    <w:basedOn w:val="Normal"/>
    <w:next w:val="Normal"/>
    <w:qFormat/>
    <w:rsid w:val="00112E1E"/>
    <w:pPr>
      <w:keepNext/>
      <w:pBdr>
        <w:bottom w:val="single" w:sz="4" w:space="1" w:color="auto"/>
      </w:pBdr>
      <w:spacing w:before="240" w:after="60"/>
      <w:outlineLvl w:val="0"/>
    </w:pPr>
    <w:rPr>
      <w:rFonts w:ascii="Arial" w:hAnsi="Arial"/>
      <w:b/>
      <w:color w:val="333333"/>
      <w:sz w:val="32"/>
      <w:szCs w:val="32"/>
    </w:rPr>
  </w:style>
  <w:style w:type="paragraph" w:styleId="Heading2">
    <w:name w:val="heading 2"/>
    <w:basedOn w:val="Normal"/>
    <w:next w:val="Normal"/>
    <w:qFormat/>
    <w:rsid w:val="00F32A1B"/>
    <w:pPr>
      <w:keepNext/>
      <w:spacing w:before="240" w:after="60"/>
      <w:outlineLvl w:val="1"/>
    </w:pPr>
    <w:rPr>
      <w:rFonts w:ascii="Arial" w:hAnsi="Arial"/>
      <w:b/>
      <w:sz w:val="28"/>
    </w:rPr>
  </w:style>
  <w:style w:type="paragraph" w:styleId="Heading3">
    <w:name w:val="heading 3"/>
    <w:basedOn w:val="Normal"/>
    <w:next w:val="Normal"/>
    <w:qFormat/>
    <w:rsid w:val="00F32A1B"/>
    <w:pPr>
      <w:keepNext/>
      <w:spacing w:before="240" w:after="60"/>
      <w:outlineLvl w:val="2"/>
    </w:pPr>
    <w:rPr>
      <w:rFonts w:ascii="Arial" w:hAnsi="Arial"/>
      <w:b/>
      <w:szCs w:val="20"/>
    </w:rPr>
  </w:style>
  <w:style w:type="paragraph" w:styleId="Heading4">
    <w:name w:val="heading 4"/>
    <w:basedOn w:val="Normal"/>
    <w:next w:val="Normal"/>
    <w:qFormat/>
    <w:rsid w:val="00F32A1B"/>
    <w:pPr>
      <w:keepNext/>
      <w:spacing w:before="240" w:after="60" w:line="288" w:lineRule="auto"/>
      <w:outlineLvl w:val="3"/>
    </w:pPr>
    <w:rPr>
      <w:rFonts w:ascii="Arial" w:hAnsi="Arial"/>
      <w:b/>
      <w:sz w:val="22"/>
    </w:rPr>
  </w:style>
  <w:style w:type="paragraph" w:styleId="Heading5">
    <w:name w:val="heading 5"/>
    <w:basedOn w:val="Normal"/>
    <w:next w:val="Normal"/>
    <w:qFormat/>
    <w:rsid w:val="00F32A1B"/>
    <w:pPr>
      <w:keepNext/>
      <w:spacing w:line="264" w:lineRule="auto"/>
      <w:outlineLvl w:val="4"/>
    </w:pPr>
    <w:rPr>
      <w:rFonts w:ascii="Arial" w:hAnsi="Arial"/>
      <w:b/>
      <w:color w:val="33333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5BFB"/>
    <w:pPr>
      <w:tabs>
        <w:tab w:val="center" w:pos="4320"/>
        <w:tab w:val="right" w:pos="8640"/>
      </w:tabs>
    </w:pPr>
    <w:rPr>
      <w:rFonts w:ascii="Arial" w:hAnsi="Arial"/>
      <w:sz w:val="20"/>
    </w:rPr>
  </w:style>
  <w:style w:type="paragraph" w:styleId="Footer">
    <w:name w:val="footer"/>
    <w:basedOn w:val="Normal"/>
    <w:rsid w:val="00A25BFB"/>
    <w:pPr>
      <w:tabs>
        <w:tab w:val="center" w:pos="4320"/>
        <w:tab w:val="right" w:pos="8640"/>
      </w:tabs>
      <w:jc w:val="right"/>
    </w:pPr>
    <w:rPr>
      <w:rFonts w:ascii="Arial" w:hAnsi="Arial"/>
      <w:color w:val="000080"/>
      <w:sz w:val="16"/>
    </w:rPr>
  </w:style>
  <w:style w:type="table" w:styleId="TableGrid">
    <w:name w:val="Table Grid"/>
    <w:basedOn w:val="TableNormal"/>
    <w:rsid w:val="00A2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5BFB"/>
    <w:rPr>
      <w:rFonts w:ascii="Tahoma" w:hAnsi="Tahoma" w:cs="Tahoma"/>
      <w:sz w:val="16"/>
      <w:szCs w:val="16"/>
    </w:rPr>
  </w:style>
  <w:style w:type="character" w:styleId="Hyperlink">
    <w:name w:val="Hyperlink"/>
    <w:rsid w:val="00A25BFB"/>
    <w:rPr>
      <w:color w:val="0000FF"/>
      <w:u w:val="none"/>
    </w:rPr>
  </w:style>
  <w:style w:type="paragraph" w:styleId="Title">
    <w:name w:val="Title"/>
    <w:basedOn w:val="Normal"/>
    <w:link w:val="TitleChar"/>
    <w:qFormat/>
    <w:rsid w:val="00462914"/>
    <w:pPr>
      <w:spacing w:before="240" w:after="60"/>
      <w:jc w:val="right"/>
      <w:outlineLvl w:val="0"/>
    </w:pPr>
    <w:rPr>
      <w:rFonts w:ascii="Verdana" w:hAnsi="Verdana"/>
      <w:kern w:val="28"/>
      <w:sz w:val="48"/>
      <w:szCs w:val="38"/>
    </w:rPr>
  </w:style>
  <w:style w:type="character" w:styleId="PageNumber">
    <w:name w:val="page number"/>
    <w:basedOn w:val="DefaultParagraphFont"/>
    <w:rsid w:val="00A25BFB"/>
  </w:style>
  <w:style w:type="paragraph" w:styleId="TOC1">
    <w:name w:val="toc 1"/>
    <w:basedOn w:val="Normal"/>
    <w:next w:val="Normal"/>
    <w:autoRedefine/>
    <w:semiHidden/>
    <w:rsid w:val="00747411"/>
    <w:pPr>
      <w:spacing w:before="120"/>
    </w:pPr>
    <w:rPr>
      <w:rFonts w:ascii="Arial" w:hAnsi="Arial"/>
      <w:b/>
      <w:sz w:val="20"/>
      <w:szCs w:val="20"/>
    </w:rPr>
  </w:style>
  <w:style w:type="paragraph" w:styleId="TOC2">
    <w:name w:val="toc 2"/>
    <w:basedOn w:val="Normal"/>
    <w:next w:val="Normal"/>
    <w:autoRedefine/>
    <w:semiHidden/>
    <w:rsid w:val="00A25BFB"/>
    <w:pPr>
      <w:spacing w:before="120"/>
      <w:ind w:left="220"/>
    </w:pPr>
    <w:rPr>
      <w:rFonts w:ascii="Arial" w:hAnsi="Arial"/>
      <w:sz w:val="20"/>
    </w:rPr>
  </w:style>
  <w:style w:type="paragraph" w:styleId="TOC3">
    <w:name w:val="toc 3"/>
    <w:basedOn w:val="Normal"/>
    <w:next w:val="Normal"/>
    <w:autoRedefine/>
    <w:semiHidden/>
    <w:rsid w:val="00A25BFB"/>
    <w:pPr>
      <w:ind w:left="734"/>
    </w:pPr>
    <w:rPr>
      <w:rFonts w:ascii="Arial" w:hAnsi="Arial"/>
      <w:sz w:val="20"/>
    </w:rPr>
  </w:style>
  <w:style w:type="paragraph" w:styleId="TOC4">
    <w:name w:val="toc 4"/>
    <w:basedOn w:val="Normal"/>
    <w:next w:val="Normal"/>
    <w:autoRedefine/>
    <w:semiHidden/>
    <w:rsid w:val="00A25BFB"/>
    <w:pPr>
      <w:ind w:left="660"/>
    </w:pPr>
    <w:rPr>
      <w:sz w:val="20"/>
    </w:rPr>
  </w:style>
  <w:style w:type="paragraph" w:styleId="TOC5">
    <w:name w:val="toc 5"/>
    <w:basedOn w:val="Normal"/>
    <w:next w:val="Normal"/>
    <w:autoRedefine/>
    <w:semiHidden/>
    <w:rsid w:val="00A25BFB"/>
    <w:pPr>
      <w:ind w:left="880"/>
    </w:pPr>
    <w:rPr>
      <w:sz w:val="20"/>
    </w:rPr>
  </w:style>
  <w:style w:type="paragraph" w:styleId="TOC6">
    <w:name w:val="toc 6"/>
    <w:basedOn w:val="Normal"/>
    <w:next w:val="Normal"/>
    <w:autoRedefine/>
    <w:semiHidden/>
    <w:rsid w:val="00A25BFB"/>
    <w:pPr>
      <w:ind w:left="1100"/>
    </w:pPr>
    <w:rPr>
      <w:sz w:val="20"/>
    </w:rPr>
  </w:style>
  <w:style w:type="paragraph" w:styleId="TOC7">
    <w:name w:val="toc 7"/>
    <w:basedOn w:val="Normal"/>
    <w:next w:val="Normal"/>
    <w:autoRedefine/>
    <w:semiHidden/>
    <w:rsid w:val="00A25BFB"/>
    <w:pPr>
      <w:ind w:left="1320"/>
    </w:pPr>
    <w:rPr>
      <w:sz w:val="20"/>
    </w:rPr>
  </w:style>
  <w:style w:type="paragraph" w:styleId="TOC8">
    <w:name w:val="toc 8"/>
    <w:basedOn w:val="Normal"/>
    <w:next w:val="Normal"/>
    <w:autoRedefine/>
    <w:semiHidden/>
    <w:rsid w:val="00A25BFB"/>
    <w:pPr>
      <w:ind w:left="1540"/>
    </w:pPr>
    <w:rPr>
      <w:sz w:val="20"/>
    </w:rPr>
  </w:style>
  <w:style w:type="paragraph" w:styleId="TOC9">
    <w:name w:val="toc 9"/>
    <w:basedOn w:val="Normal"/>
    <w:next w:val="Normal"/>
    <w:autoRedefine/>
    <w:semiHidden/>
    <w:rsid w:val="00A25BFB"/>
    <w:pPr>
      <w:ind w:left="1760"/>
    </w:pPr>
    <w:rPr>
      <w:sz w:val="20"/>
    </w:rPr>
  </w:style>
  <w:style w:type="character" w:customStyle="1" w:styleId="NormalArialBold">
    <w:name w:val="Normal Arial Bold"/>
    <w:rsid w:val="00A25BFB"/>
    <w:rPr>
      <w:rFonts w:ascii="Arial" w:hAnsi="Arial"/>
      <w:b/>
      <w:bCs/>
      <w:sz w:val="20"/>
    </w:rPr>
  </w:style>
  <w:style w:type="paragraph" w:styleId="BodyText">
    <w:name w:val="Body Text"/>
    <w:basedOn w:val="Normal"/>
    <w:rsid w:val="00A25BFB"/>
    <w:rPr>
      <w:i/>
      <w:iCs/>
    </w:rPr>
  </w:style>
  <w:style w:type="paragraph" w:customStyle="1" w:styleId="TableHeader">
    <w:name w:val="Table Header"/>
    <w:basedOn w:val="Normal"/>
    <w:rsid w:val="00A25BFB"/>
    <w:rPr>
      <w:rFonts w:ascii="Arial Black" w:hAnsi="Arial Black"/>
    </w:rPr>
  </w:style>
  <w:style w:type="character" w:customStyle="1" w:styleId="TableNormal1Char">
    <w:name w:val="Table Normal1 Char"/>
    <w:link w:val="TableNormal1"/>
    <w:rsid w:val="00624DAE"/>
    <w:rPr>
      <w:rFonts w:ascii="Arial" w:hAnsi="Arial"/>
      <w:sz w:val="18"/>
      <w:szCs w:val="24"/>
      <w:lang w:val="en-AU" w:eastAsia="en-US" w:bidi="ar-SA"/>
    </w:rPr>
  </w:style>
  <w:style w:type="character" w:styleId="FollowedHyperlink">
    <w:name w:val="FollowedHyperlink"/>
    <w:rsid w:val="00A25BFB"/>
    <w:rPr>
      <w:color w:val="800080"/>
      <w:u w:val="none"/>
    </w:rPr>
  </w:style>
  <w:style w:type="paragraph" w:customStyle="1" w:styleId="TableHeading1">
    <w:name w:val="Table Heading 1"/>
    <w:basedOn w:val="Normal"/>
    <w:rsid w:val="00A25BFB"/>
    <w:rPr>
      <w:rFonts w:ascii="Arial" w:hAnsi="Arial"/>
      <w:b/>
      <w:sz w:val="20"/>
    </w:rPr>
  </w:style>
  <w:style w:type="paragraph" w:customStyle="1" w:styleId="TableNormal1">
    <w:name w:val="Table Normal1"/>
    <w:basedOn w:val="Header"/>
    <w:link w:val="TableNormal1Char"/>
    <w:rsid w:val="00624DAE"/>
    <w:pPr>
      <w:tabs>
        <w:tab w:val="clear" w:pos="4320"/>
        <w:tab w:val="clear" w:pos="8640"/>
      </w:tabs>
    </w:pPr>
    <w:rPr>
      <w:sz w:val="18"/>
    </w:rPr>
  </w:style>
  <w:style w:type="paragraph" w:styleId="z-BottomofForm">
    <w:name w:val="HTML Bottom of Form"/>
    <w:basedOn w:val="Normal"/>
    <w:next w:val="Normal"/>
    <w:hidden/>
    <w:rsid w:val="00A25BFB"/>
    <w:pPr>
      <w:pBdr>
        <w:top w:val="single" w:sz="6" w:space="1" w:color="auto"/>
      </w:pBdr>
      <w:jc w:val="center"/>
    </w:pPr>
    <w:rPr>
      <w:rFonts w:ascii="Arial" w:hAnsi="Arial" w:cs="Arial"/>
      <w:vanish/>
      <w:color w:val="000000"/>
      <w:sz w:val="16"/>
      <w:szCs w:val="16"/>
      <w:lang w:val="en-US"/>
    </w:rPr>
  </w:style>
  <w:style w:type="character" w:styleId="CommentReference">
    <w:name w:val="annotation reference"/>
    <w:uiPriority w:val="99"/>
    <w:semiHidden/>
    <w:rsid w:val="00A25BFB"/>
    <w:rPr>
      <w:sz w:val="16"/>
      <w:szCs w:val="16"/>
    </w:rPr>
  </w:style>
  <w:style w:type="character" w:customStyle="1" w:styleId="InstructionNote">
    <w:name w:val="InstructionNote"/>
    <w:rsid w:val="00A25BFB"/>
    <w:rPr>
      <w:b/>
      <w:u w:val="single"/>
    </w:rPr>
  </w:style>
  <w:style w:type="paragraph" w:styleId="CommentText">
    <w:name w:val="annotation text"/>
    <w:basedOn w:val="Normal"/>
    <w:link w:val="CommentTextChar"/>
    <w:uiPriority w:val="99"/>
    <w:semiHidden/>
    <w:rsid w:val="00A25BFB"/>
    <w:rPr>
      <w:sz w:val="20"/>
    </w:rPr>
  </w:style>
  <w:style w:type="paragraph" w:customStyle="1" w:styleId="TitleSecondary">
    <w:name w:val="Title Secondary"/>
    <w:basedOn w:val="Normal"/>
    <w:rsid w:val="00462914"/>
    <w:rPr>
      <w:rFonts w:ascii="Verdana" w:hAnsi="Verdana"/>
      <w:sz w:val="28"/>
      <w:szCs w:val="20"/>
    </w:rPr>
  </w:style>
  <w:style w:type="character" w:customStyle="1" w:styleId="TitleChar">
    <w:name w:val="Title Char"/>
    <w:link w:val="Title"/>
    <w:rsid w:val="00462914"/>
    <w:rPr>
      <w:rFonts w:ascii="Verdana" w:hAnsi="Verdana"/>
      <w:kern w:val="28"/>
      <w:sz w:val="48"/>
      <w:szCs w:val="38"/>
      <w:lang w:val="en-AU" w:eastAsia="en-US" w:bidi="ar-SA"/>
    </w:rPr>
  </w:style>
  <w:style w:type="paragraph" w:customStyle="1" w:styleId="TitleDate">
    <w:name w:val="Title Date"/>
    <w:basedOn w:val="Title"/>
    <w:rsid w:val="00462914"/>
    <w:rPr>
      <w:sz w:val="28"/>
    </w:rPr>
  </w:style>
  <w:style w:type="paragraph" w:styleId="Caption">
    <w:name w:val="caption"/>
    <w:basedOn w:val="Normal"/>
    <w:next w:val="Normal"/>
    <w:qFormat/>
    <w:rsid w:val="00F32A1B"/>
    <w:rPr>
      <w:rFonts w:ascii="Arial" w:hAnsi="Arial"/>
      <w:b/>
      <w:bCs/>
      <w:sz w:val="18"/>
      <w:szCs w:val="20"/>
    </w:rPr>
  </w:style>
  <w:style w:type="paragraph" w:customStyle="1" w:styleId="Default">
    <w:name w:val="Default"/>
    <w:rsid w:val="00C5583F"/>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303D53"/>
    <w:pPr>
      <w:spacing w:before="100" w:beforeAutospacing="1" w:after="100" w:afterAutospacing="1"/>
    </w:pPr>
    <w:rPr>
      <w:lang w:val="en-GB" w:eastAsia="en-GB"/>
    </w:rPr>
  </w:style>
  <w:style w:type="character" w:customStyle="1" w:styleId="CommentTextChar">
    <w:name w:val="Comment Text Char"/>
    <w:link w:val="CommentText"/>
    <w:uiPriority w:val="99"/>
    <w:semiHidden/>
    <w:rsid w:val="00303D53"/>
    <w:rPr>
      <w:szCs w:val="24"/>
      <w:lang w:val="en-AU" w:eastAsia="en-US"/>
    </w:rPr>
  </w:style>
  <w:style w:type="paragraph" w:styleId="ListParagraph">
    <w:name w:val="List Paragraph"/>
    <w:basedOn w:val="Normal"/>
    <w:uiPriority w:val="34"/>
    <w:qFormat/>
    <w:rsid w:val="00B20D2F"/>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018590">
      <w:bodyDiv w:val="1"/>
      <w:marLeft w:val="0"/>
      <w:marRight w:val="0"/>
      <w:marTop w:val="0"/>
      <w:marBottom w:val="0"/>
      <w:divBdr>
        <w:top w:val="none" w:sz="0" w:space="0" w:color="auto"/>
        <w:left w:val="none" w:sz="0" w:space="0" w:color="auto"/>
        <w:bottom w:val="none" w:sz="0" w:space="0" w:color="auto"/>
        <w:right w:val="none" w:sz="0" w:space="0" w:color="auto"/>
      </w:divBdr>
    </w:div>
    <w:div w:id="1606109878">
      <w:bodyDiv w:val="1"/>
      <w:marLeft w:val="0"/>
      <w:marRight w:val="0"/>
      <w:marTop w:val="0"/>
      <w:marBottom w:val="0"/>
      <w:divBdr>
        <w:top w:val="none" w:sz="0" w:space="0" w:color="auto"/>
        <w:left w:val="none" w:sz="0" w:space="0" w:color="auto"/>
        <w:bottom w:val="none" w:sz="0" w:space="0" w:color="auto"/>
        <w:right w:val="none" w:sz="0" w:space="0" w:color="auto"/>
      </w:divBdr>
      <w:divsChild>
        <w:div w:id="434834312">
          <w:marLeft w:val="0"/>
          <w:marRight w:val="0"/>
          <w:marTop w:val="0"/>
          <w:marBottom w:val="0"/>
          <w:divBdr>
            <w:top w:val="none" w:sz="0" w:space="0" w:color="auto"/>
            <w:left w:val="none" w:sz="0" w:space="0" w:color="auto"/>
            <w:bottom w:val="none" w:sz="0" w:space="0" w:color="auto"/>
            <w:right w:val="none" w:sz="0" w:space="0" w:color="auto"/>
          </w:divBdr>
          <w:divsChild>
            <w:div w:id="409546315">
              <w:marLeft w:val="0"/>
              <w:marRight w:val="0"/>
              <w:marTop w:val="100"/>
              <w:marBottom w:val="100"/>
              <w:divBdr>
                <w:top w:val="none" w:sz="0" w:space="0" w:color="auto"/>
                <w:left w:val="none" w:sz="0" w:space="0" w:color="auto"/>
                <w:bottom w:val="none" w:sz="0" w:space="0" w:color="auto"/>
                <w:right w:val="none" w:sz="0" w:space="0" w:color="auto"/>
              </w:divBdr>
              <w:divsChild>
                <w:div w:id="1849327589">
                  <w:marLeft w:val="0"/>
                  <w:marRight w:val="0"/>
                  <w:marTop w:val="0"/>
                  <w:marBottom w:val="0"/>
                  <w:divBdr>
                    <w:top w:val="none" w:sz="0" w:space="0" w:color="auto"/>
                    <w:left w:val="none" w:sz="0" w:space="0" w:color="auto"/>
                    <w:bottom w:val="none" w:sz="0" w:space="0" w:color="auto"/>
                    <w:right w:val="none" w:sz="0" w:space="0" w:color="auto"/>
                  </w:divBdr>
                  <w:divsChild>
                    <w:div w:id="1425108529">
                      <w:marLeft w:val="4605"/>
                      <w:marRight w:val="0"/>
                      <w:marTop w:val="0"/>
                      <w:marBottom w:val="0"/>
                      <w:divBdr>
                        <w:top w:val="none" w:sz="0" w:space="0" w:color="auto"/>
                        <w:left w:val="none" w:sz="0" w:space="0" w:color="auto"/>
                        <w:bottom w:val="none" w:sz="0" w:space="0" w:color="auto"/>
                        <w:right w:val="none" w:sz="0" w:space="0" w:color="auto"/>
                      </w:divBdr>
                      <w:divsChild>
                        <w:div w:id="19150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elaide.edu.au/student/exams/External_Exams_APPLIC_2014.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kb28\Application%20Data\Microsoft\Templates\Long%2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Long Doc.dot</Template>
  <TotalTime>14</TotalTime>
  <Pages>2</Pages>
  <Words>558</Words>
  <Characters>3418</Characters>
  <Application>Microsoft Office Word</Application>
  <DocSecurity>0</DocSecurity>
  <Lines>85</Lines>
  <Paragraphs>51</Paragraphs>
  <ScaleCrop>false</ScaleCrop>
  <HeadingPairs>
    <vt:vector size="2" baseType="variant">
      <vt:variant>
        <vt:lpstr>Title</vt:lpstr>
      </vt:variant>
      <vt:variant>
        <vt:i4>1</vt:i4>
      </vt:variant>
    </vt:vector>
  </HeadingPairs>
  <TitlesOfParts>
    <vt:vector size="1" baseType="lpstr">
      <vt:lpstr>Advertising</vt:lpstr>
    </vt:vector>
  </TitlesOfParts>
  <Company>University of Canterbury</Company>
  <LinksUpToDate>false</LinksUpToDate>
  <CharactersWithSpaces>3925</CharactersWithSpaces>
  <SharedDoc>false</SharedDoc>
  <HLinks>
    <vt:vector size="12" baseType="variant">
      <vt:variant>
        <vt:i4>327754</vt:i4>
      </vt:variant>
      <vt:variant>
        <vt:i4>3</vt:i4>
      </vt:variant>
      <vt:variant>
        <vt:i4>0</vt:i4>
      </vt:variant>
      <vt:variant>
        <vt:i4>5</vt:i4>
      </vt:variant>
      <vt:variant>
        <vt:lpwstr>http://www.canterbury.ac.nz/exams/contacts.shtml</vt:lpwstr>
      </vt:variant>
      <vt:variant>
        <vt:lpwstr/>
      </vt:variant>
      <vt:variant>
        <vt:i4>589869</vt:i4>
      </vt:variant>
      <vt:variant>
        <vt:i4>0</vt:i4>
      </vt:variant>
      <vt:variant>
        <vt:i4>0</vt:i4>
      </vt:variant>
      <vt:variant>
        <vt:i4>5</vt:i4>
      </vt:variant>
      <vt:variant>
        <vt:lpwstr>http://www.adelaide.edu.au/student/exams/External_Exams_APPLIC_2014.docx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dc:title>
  <dc:subject/>
  <dc:creator>pkb28</dc:creator>
  <cp:keywords/>
  <cp:lastModifiedBy>Helen Rowley</cp:lastModifiedBy>
  <cp:revision>5</cp:revision>
  <cp:lastPrinted>2014-02-28T03:55:00Z</cp:lastPrinted>
  <dcterms:created xsi:type="dcterms:W3CDTF">2023-09-12T04:30:00Z</dcterms:created>
  <dcterms:modified xsi:type="dcterms:W3CDTF">2024-02-21T22:31:00Z</dcterms:modified>
</cp:coreProperties>
</file>