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1FD4" w14:textId="44D685E7" w:rsidR="006B3318" w:rsidRPr="00962A8A" w:rsidRDefault="006B3318" w:rsidP="008C0C7A">
      <w:pPr>
        <w:rPr>
          <w:rFonts w:ascii="Arial" w:hAnsi="Arial" w:cs="Arial"/>
          <w:sz w:val="18"/>
          <w:szCs w:val="18"/>
        </w:rPr>
      </w:pPr>
    </w:p>
    <w:p w14:paraId="20C28E0E" w14:textId="77777777" w:rsidR="006B3318" w:rsidRPr="009D0F5D" w:rsidRDefault="006B3318" w:rsidP="008C0C7A">
      <w:pPr>
        <w:rPr>
          <w:rFonts w:ascii="Arial" w:hAnsi="Arial" w:cs="Arial"/>
          <w:sz w:val="20"/>
          <w:szCs w:val="20"/>
        </w:rPr>
      </w:pPr>
    </w:p>
    <w:p w14:paraId="74474798" w14:textId="77777777" w:rsidR="006B3318" w:rsidRPr="009D0F5D" w:rsidRDefault="006B3318" w:rsidP="008C0C7A">
      <w:pPr>
        <w:rPr>
          <w:rFonts w:ascii="Arial" w:hAnsi="Arial" w:cs="Arial"/>
          <w:sz w:val="20"/>
          <w:szCs w:val="20"/>
        </w:rPr>
      </w:pPr>
    </w:p>
    <w:p w14:paraId="2BE840E5" w14:textId="77777777" w:rsidR="006B3318" w:rsidRPr="009D0F5D" w:rsidRDefault="006B3318" w:rsidP="008C0C7A">
      <w:pPr>
        <w:rPr>
          <w:rFonts w:ascii="Arial" w:hAnsi="Arial" w:cs="Arial"/>
          <w:sz w:val="20"/>
          <w:szCs w:val="20"/>
        </w:rPr>
      </w:pPr>
    </w:p>
    <w:p w14:paraId="20DF6A85" w14:textId="77777777" w:rsidR="008C0C7A" w:rsidRPr="009D0F5D" w:rsidRDefault="008C0C7A" w:rsidP="008C0C7A">
      <w:pPr>
        <w:rPr>
          <w:rFonts w:ascii="Arial" w:hAnsi="Arial" w:cs="Arial"/>
          <w:sz w:val="20"/>
          <w:szCs w:val="20"/>
        </w:rPr>
      </w:pPr>
    </w:p>
    <w:p w14:paraId="5098E59D" w14:textId="324BB7DA" w:rsidR="008C0C7A" w:rsidRDefault="00CC7C3C" w:rsidP="00D64B54">
      <w:pPr>
        <w:rPr>
          <w:rFonts w:ascii="Arial" w:hAnsi="Arial" w:cs="Arial"/>
          <w:b/>
          <w:bCs/>
          <w:sz w:val="28"/>
          <w:szCs w:val="28"/>
        </w:rPr>
      </w:pPr>
      <w:r w:rsidRPr="00962A8A">
        <w:rPr>
          <w:rFonts w:ascii="Arial" w:hAnsi="Arial" w:cs="Arial"/>
          <w:b/>
          <w:bCs/>
          <w:sz w:val="28"/>
          <w:szCs w:val="28"/>
        </w:rPr>
        <w:t>Master’s Examiner Recommendation and Report</w:t>
      </w:r>
    </w:p>
    <w:p w14:paraId="256DD2C7" w14:textId="77777777" w:rsidR="00D64B54" w:rsidRPr="00D64B54" w:rsidRDefault="00D64B54" w:rsidP="00D64B54">
      <w:pPr>
        <w:rPr>
          <w:rFonts w:ascii="Arial" w:hAnsi="Arial" w:cs="Arial"/>
          <w:b/>
          <w:bCs/>
          <w:sz w:val="20"/>
          <w:szCs w:val="20"/>
        </w:rPr>
      </w:pPr>
    </w:p>
    <w:p w14:paraId="241BC3E3" w14:textId="34FB07EA" w:rsidR="008C0C7A" w:rsidRPr="00962A8A" w:rsidRDefault="00D31123" w:rsidP="008C0C7A">
      <w:pPr>
        <w:rPr>
          <w:rFonts w:ascii="Arial" w:hAnsi="Arial" w:cs="Arial"/>
          <w:spacing w:val="-3"/>
          <w:sz w:val="20"/>
          <w:szCs w:val="20"/>
        </w:rPr>
      </w:pPr>
      <w:r w:rsidRPr="00962A8A">
        <w:rPr>
          <w:rFonts w:ascii="Arial" w:hAnsi="Arial" w:cs="Arial"/>
          <w:spacing w:val="-3"/>
          <w:sz w:val="20"/>
          <w:szCs w:val="20"/>
        </w:rPr>
        <w:t xml:space="preserve">A </w:t>
      </w:r>
      <w:r w:rsidR="00BA777E">
        <w:rPr>
          <w:rFonts w:ascii="Arial" w:hAnsi="Arial" w:cs="Arial"/>
          <w:spacing w:val="-3"/>
          <w:sz w:val="20"/>
          <w:szCs w:val="20"/>
        </w:rPr>
        <w:t>M</w:t>
      </w:r>
      <w:r w:rsidRPr="00962A8A">
        <w:rPr>
          <w:rFonts w:ascii="Arial" w:hAnsi="Arial" w:cs="Arial"/>
          <w:spacing w:val="-3"/>
          <w:sz w:val="20"/>
          <w:szCs w:val="20"/>
        </w:rPr>
        <w:t xml:space="preserve">aster’s thesis at the University of Canterbury is conducted under the regulations for the </w:t>
      </w:r>
      <w:hyperlink r:id="rId11" w:history="1">
        <w:r w:rsidRPr="00962A8A">
          <w:rPr>
            <w:rStyle w:val="Hyperlink"/>
            <w:rFonts w:ascii="Arial" w:hAnsi="Arial" w:cs="Arial"/>
            <w:spacing w:val="-3"/>
            <w:sz w:val="20"/>
            <w:szCs w:val="20"/>
          </w:rPr>
          <w:t>specific degree</w:t>
        </w:r>
      </w:hyperlink>
      <w:r w:rsidRPr="00962A8A">
        <w:rPr>
          <w:rFonts w:ascii="Arial" w:hAnsi="Arial" w:cs="Arial"/>
          <w:spacing w:val="-3"/>
          <w:sz w:val="20"/>
          <w:szCs w:val="20"/>
        </w:rPr>
        <w:t xml:space="preserve"> in conjunction with the </w:t>
      </w:r>
      <w:hyperlink r:id="rId12" w:history="1">
        <w:r w:rsidRPr="00962A8A">
          <w:rPr>
            <w:rStyle w:val="Hyperlink"/>
            <w:rFonts w:ascii="Arial" w:hAnsi="Arial" w:cs="Arial"/>
            <w:spacing w:val="-3"/>
            <w:sz w:val="20"/>
            <w:szCs w:val="20"/>
          </w:rPr>
          <w:t>Research Course Regu</w:t>
        </w:r>
        <w:r w:rsidRPr="00962A8A">
          <w:rPr>
            <w:rStyle w:val="Hyperlink"/>
            <w:rFonts w:ascii="Arial" w:hAnsi="Arial" w:cs="Arial"/>
            <w:spacing w:val="-3"/>
            <w:sz w:val="20"/>
            <w:szCs w:val="20"/>
          </w:rPr>
          <w:t>l</w:t>
        </w:r>
        <w:r w:rsidRPr="00962A8A">
          <w:rPr>
            <w:rStyle w:val="Hyperlink"/>
            <w:rFonts w:ascii="Arial" w:hAnsi="Arial" w:cs="Arial"/>
            <w:spacing w:val="-3"/>
            <w:sz w:val="20"/>
            <w:szCs w:val="20"/>
          </w:rPr>
          <w:t>ations</w:t>
        </w:r>
      </w:hyperlink>
      <w:r w:rsidRPr="00962A8A">
        <w:rPr>
          <w:rFonts w:ascii="Arial" w:hAnsi="Arial" w:cs="Arial"/>
          <w:spacing w:val="-3"/>
          <w:sz w:val="20"/>
          <w:szCs w:val="20"/>
        </w:rPr>
        <w:t xml:space="preserve">. Additional information can be found in the </w:t>
      </w:r>
      <w:hyperlink r:id="rId13" w:history="1">
        <w:r w:rsidRPr="00962A8A">
          <w:rPr>
            <w:rStyle w:val="Hyperlink"/>
            <w:rFonts w:ascii="Arial" w:hAnsi="Arial" w:cs="Arial"/>
            <w:spacing w:val="-3"/>
            <w:sz w:val="20"/>
            <w:szCs w:val="20"/>
          </w:rPr>
          <w:t>Master’s Thesis Work Policy an</w:t>
        </w:r>
        <w:r w:rsidRPr="00962A8A">
          <w:rPr>
            <w:rStyle w:val="Hyperlink"/>
            <w:rFonts w:ascii="Arial" w:hAnsi="Arial" w:cs="Arial"/>
            <w:spacing w:val="-3"/>
            <w:sz w:val="20"/>
            <w:szCs w:val="20"/>
          </w:rPr>
          <w:t>d</w:t>
        </w:r>
        <w:r w:rsidRPr="00962A8A">
          <w:rPr>
            <w:rStyle w:val="Hyperlink"/>
            <w:rFonts w:ascii="Arial" w:hAnsi="Arial" w:cs="Arial"/>
            <w:spacing w:val="-3"/>
            <w:sz w:val="20"/>
            <w:szCs w:val="20"/>
          </w:rPr>
          <w:t xml:space="preserve"> Guidelines</w:t>
        </w:r>
      </w:hyperlink>
      <w:r w:rsidRPr="00962A8A">
        <w:rPr>
          <w:rFonts w:ascii="Arial" w:hAnsi="Arial" w:cs="Arial"/>
          <w:spacing w:val="-3"/>
          <w:sz w:val="20"/>
          <w:szCs w:val="20"/>
        </w:rPr>
        <w:t>.</w:t>
      </w:r>
    </w:p>
    <w:p w14:paraId="75C0B030" w14:textId="77777777" w:rsidR="006D199E" w:rsidRPr="00962A8A" w:rsidRDefault="006D199E" w:rsidP="006D199E">
      <w:pPr>
        <w:tabs>
          <w:tab w:val="left" w:leader="underscore" w:pos="9593"/>
        </w:tabs>
        <w:ind w:right="8"/>
        <w:rPr>
          <w:rFonts w:ascii="Arial" w:hAnsi="Arial" w:cs="Arial"/>
          <w:iCs/>
          <w:sz w:val="20"/>
          <w:szCs w:val="20"/>
        </w:rPr>
      </w:pPr>
    </w:p>
    <w:p w14:paraId="743BB1BE" w14:textId="48F95F6E" w:rsidR="009043C3" w:rsidRPr="00962A8A" w:rsidRDefault="009043C3" w:rsidP="009043C3">
      <w:pPr>
        <w:tabs>
          <w:tab w:val="left" w:leader="underscore" w:pos="9593"/>
        </w:tabs>
        <w:ind w:right="8"/>
        <w:rPr>
          <w:rFonts w:ascii="Arial" w:hAnsi="Arial" w:cs="Arial"/>
          <w:iCs/>
          <w:sz w:val="20"/>
          <w:szCs w:val="20"/>
        </w:rPr>
      </w:pPr>
      <w:r w:rsidRPr="00962A8A">
        <w:rPr>
          <w:rFonts w:ascii="Arial" w:hAnsi="Arial" w:cs="Arial"/>
          <w:iCs/>
          <w:sz w:val="20"/>
          <w:szCs w:val="20"/>
        </w:rPr>
        <w:t>Examiners are asked to complete both sections of this form (the Recommendation and the Report) and submit this to Te Kura Tāura.</w:t>
      </w:r>
      <w:r w:rsidRPr="00962A8A">
        <w:rPr>
          <w:rFonts w:ascii="Arial" w:hAnsi="Arial" w:cs="Arial"/>
          <w:b/>
          <w:bCs/>
          <w:iCs/>
          <w:sz w:val="20"/>
          <w:szCs w:val="20"/>
        </w:rPr>
        <w:t xml:space="preserve"> Word (.docx) format is preferred</w:t>
      </w:r>
      <w:r w:rsidRPr="00962A8A">
        <w:rPr>
          <w:rFonts w:ascii="Arial" w:hAnsi="Arial" w:cs="Arial"/>
          <w:iCs/>
          <w:sz w:val="20"/>
          <w:szCs w:val="20"/>
        </w:rPr>
        <w:t>.</w:t>
      </w:r>
    </w:p>
    <w:p w14:paraId="311ECBD9" w14:textId="77777777" w:rsidR="009043C3" w:rsidRPr="00962A8A" w:rsidRDefault="009043C3" w:rsidP="009043C3">
      <w:pPr>
        <w:tabs>
          <w:tab w:val="left" w:leader="underscore" w:pos="9593"/>
        </w:tabs>
        <w:ind w:right="8"/>
        <w:rPr>
          <w:rFonts w:ascii="Arial" w:hAnsi="Arial" w:cs="Arial"/>
          <w:iCs/>
          <w:sz w:val="20"/>
          <w:szCs w:val="20"/>
        </w:rPr>
      </w:pPr>
    </w:p>
    <w:p w14:paraId="057F0732" w14:textId="53303C48" w:rsidR="009043C3" w:rsidRPr="00962A8A" w:rsidRDefault="009043C3" w:rsidP="009043C3">
      <w:pPr>
        <w:tabs>
          <w:tab w:val="left" w:leader="underscore" w:pos="9593"/>
        </w:tabs>
        <w:ind w:right="8"/>
        <w:rPr>
          <w:rFonts w:ascii="Arial" w:hAnsi="Arial" w:cs="Arial"/>
          <w:iCs/>
          <w:sz w:val="20"/>
          <w:szCs w:val="20"/>
          <w:lang w:val="en-NZ"/>
        </w:rPr>
      </w:pPr>
      <w:r w:rsidRPr="00962A8A">
        <w:rPr>
          <w:rFonts w:ascii="Arial" w:hAnsi="Arial" w:cs="Arial"/>
          <w:iCs/>
          <w:sz w:val="20"/>
          <w:szCs w:val="20"/>
        </w:rPr>
        <w:t xml:space="preserve">The Recommendation will be provided to the Amo </w:t>
      </w:r>
      <w:proofErr w:type="spellStart"/>
      <w:r w:rsidRPr="00962A8A">
        <w:rPr>
          <w:rFonts w:ascii="Arial" w:hAnsi="Arial" w:cs="Arial"/>
          <w:iCs/>
          <w:sz w:val="20"/>
          <w:szCs w:val="20"/>
        </w:rPr>
        <w:t>Rangahau</w:t>
      </w:r>
      <w:proofErr w:type="spellEnd"/>
      <w:r w:rsidRPr="00962A8A">
        <w:rPr>
          <w:rFonts w:ascii="Arial" w:hAnsi="Arial" w:cs="Arial"/>
          <w:iCs/>
          <w:sz w:val="20"/>
          <w:szCs w:val="20"/>
        </w:rPr>
        <w:t xml:space="preserve"> | Dean of Postgraduate Research who will consider both reports and </w:t>
      </w:r>
      <w:r w:rsidR="00BA777E" w:rsidRPr="00962A8A">
        <w:rPr>
          <w:rFonts w:ascii="Arial" w:hAnsi="Arial" w:cs="Arial"/>
          <w:iCs/>
          <w:sz w:val="20"/>
          <w:szCs w:val="20"/>
        </w:rPr>
        <w:t>decide</w:t>
      </w:r>
      <w:r w:rsidRPr="00962A8A">
        <w:rPr>
          <w:rFonts w:ascii="Arial" w:hAnsi="Arial" w:cs="Arial"/>
          <w:iCs/>
          <w:sz w:val="20"/>
          <w:szCs w:val="20"/>
        </w:rPr>
        <w:t xml:space="preserve"> on the outcome. Please note that Examiner recommendations are not provided to the student. Therefore, we ask that you do not include any recommendation within the Report section of the form. If a recommendation is included, your report may be amended by Te Kura Tāura staff.</w:t>
      </w:r>
    </w:p>
    <w:p w14:paraId="762C6BA2" w14:textId="77777777" w:rsidR="006D199E" w:rsidRPr="00962A8A" w:rsidRDefault="006D199E" w:rsidP="006D199E">
      <w:pPr>
        <w:tabs>
          <w:tab w:val="left" w:leader="underscore" w:pos="9593"/>
        </w:tabs>
        <w:ind w:right="8"/>
        <w:rPr>
          <w:rFonts w:ascii="Arial" w:hAnsi="Arial" w:cs="Arial"/>
          <w:iCs/>
          <w:sz w:val="20"/>
          <w:szCs w:val="20"/>
        </w:rPr>
      </w:pPr>
    </w:p>
    <w:p w14:paraId="3A254800" w14:textId="3261A78E" w:rsidR="00094365" w:rsidRPr="00962A8A" w:rsidRDefault="009043C3" w:rsidP="00094365">
      <w:pPr>
        <w:tabs>
          <w:tab w:val="left" w:leader="underscore" w:pos="9593"/>
        </w:tabs>
        <w:ind w:right="8"/>
        <w:rPr>
          <w:rFonts w:ascii="Arial" w:hAnsi="Arial" w:cs="Arial"/>
          <w:iCs/>
          <w:color w:val="FF0000"/>
          <w:sz w:val="20"/>
          <w:szCs w:val="20"/>
          <w:lang w:val="en-NZ"/>
        </w:rPr>
      </w:pPr>
      <w:r w:rsidRPr="00962A8A">
        <w:rPr>
          <w:rFonts w:ascii="Arial" w:hAnsi="Arial" w:cs="Arial"/>
          <w:iCs/>
          <w:sz w:val="20"/>
          <w:szCs w:val="20"/>
        </w:rPr>
        <w:t>Your</w:t>
      </w:r>
      <w:r w:rsidR="00094365" w:rsidRPr="00962A8A">
        <w:rPr>
          <w:rFonts w:ascii="Arial" w:hAnsi="Arial" w:cs="Arial"/>
          <w:iCs/>
          <w:sz w:val="20"/>
          <w:szCs w:val="20"/>
        </w:rPr>
        <w:t xml:space="preserve"> </w:t>
      </w:r>
      <w:r w:rsidR="009367B7" w:rsidRPr="00962A8A">
        <w:rPr>
          <w:rFonts w:ascii="Arial" w:hAnsi="Arial" w:cs="Arial"/>
          <w:iCs/>
          <w:sz w:val="20"/>
          <w:szCs w:val="20"/>
        </w:rPr>
        <w:t>r</w:t>
      </w:r>
      <w:r w:rsidR="00094365" w:rsidRPr="00962A8A">
        <w:rPr>
          <w:rFonts w:ascii="Arial" w:hAnsi="Arial" w:cs="Arial"/>
          <w:iCs/>
          <w:sz w:val="20"/>
          <w:szCs w:val="20"/>
        </w:rPr>
        <w:t xml:space="preserve">eport will be provided to the student. </w:t>
      </w:r>
      <w:r w:rsidRPr="00962A8A">
        <w:rPr>
          <w:rFonts w:ascii="Arial" w:hAnsi="Arial" w:cs="Arial"/>
          <w:iCs/>
          <w:sz w:val="20"/>
          <w:szCs w:val="20"/>
        </w:rPr>
        <w:t>The tone of this report should therefore be constructive and include comments addressed to the student.</w:t>
      </w:r>
      <w:r w:rsidR="00B308D8">
        <w:rPr>
          <w:rFonts w:ascii="Arial" w:hAnsi="Arial" w:cs="Arial"/>
          <w:iCs/>
          <w:sz w:val="20"/>
          <w:szCs w:val="20"/>
        </w:rPr>
        <w:t xml:space="preserve"> You should provide overall comments as well as comments on each criterion.</w:t>
      </w:r>
    </w:p>
    <w:p w14:paraId="6878BF0A" w14:textId="77777777" w:rsidR="006D199E" w:rsidRPr="00962A8A" w:rsidRDefault="006D199E" w:rsidP="006D199E">
      <w:pPr>
        <w:tabs>
          <w:tab w:val="left" w:leader="underscore" w:pos="9593"/>
        </w:tabs>
        <w:ind w:right="6"/>
        <w:rPr>
          <w:rFonts w:ascii="Arial" w:hAnsi="Arial" w:cs="Arial"/>
          <w:bCs/>
          <w:sz w:val="20"/>
          <w:szCs w:val="20"/>
        </w:rPr>
      </w:pPr>
    </w:p>
    <w:p w14:paraId="1920EDA8" w14:textId="77777777" w:rsidR="00F77F06" w:rsidRDefault="00C87F97" w:rsidP="00D31123">
      <w:pPr>
        <w:tabs>
          <w:tab w:val="left" w:leader="underscore" w:pos="9593"/>
        </w:tabs>
        <w:ind w:right="6"/>
        <w:rPr>
          <w:rFonts w:ascii="Arial" w:hAnsi="Arial" w:cs="Arial"/>
          <w:sz w:val="20"/>
          <w:szCs w:val="20"/>
        </w:rPr>
      </w:pPr>
      <w:r w:rsidRPr="00962A8A">
        <w:rPr>
          <w:rFonts w:ascii="Arial" w:hAnsi="Arial" w:cs="Arial"/>
          <w:bCs/>
          <w:sz w:val="20"/>
          <w:szCs w:val="20"/>
        </w:rPr>
        <w:t xml:space="preserve">All </w:t>
      </w:r>
      <w:proofErr w:type="spellStart"/>
      <w:r w:rsidRPr="00962A8A">
        <w:rPr>
          <w:rFonts w:ascii="Arial" w:hAnsi="Arial" w:cs="Arial"/>
          <w:bCs/>
          <w:sz w:val="20"/>
          <w:szCs w:val="20"/>
        </w:rPr>
        <w:t>theses</w:t>
      </w:r>
      <w:proofErr w:type="spellEnd"/>
      <w:r w:rsidRPr="00962A8A">
        <w:rPr>
          <w:rFonts w:ascii="Arial" w:hAnsi="Arial" w:cs="Arial"/>
          <w:bCs/>
          <w:sz w:val="20"/>
          <w:szCs w:val="20"/>
        </w:rPr>
        <w:t xml:space="preserve"> are to be kept confidential during the examination process</w:t>
      </w:r>
      <w:r w:rsidRPr="00962A8A">
        <w:rPr>
          <w:rFonts w:ascii="Arial" w:hAnsi="Arial" w:cs="Arial"/>
          <w:sz w:val="20"/>
          <w:szCs w:val="20"/>
        </w:rPr>
        <w:t xml:space="preserve"> and examiners should not distribute copies of the thesis while it is under examination. </w:t>
      </w:r>
      <w:proofErr w:type="spellStart"/>
      <w:r w:rsidRPr="00962A8A">
        <w:rPr>
          <w:rFonts w:ascii="Arial" w:hAnsi="Arial" w:cs="Arial"/>
          <w:sz w:val="20"/>
          <w:szCs w:val="20"/>
        </w:rPr>
        <w:t>Theses</w:t>
      </w:r>
      <w:proofErr w:type="spellEnd"/>
      <w:r w:rsidRPr="00962A8A">
        <w:rPr>
          <w:rFonts w:ascii="Arial" w:hAnsi="Arial" w:cs="Arial"/>
          <w:sz w:val="20"/>
          <w:szCs w:val="20"/>
        </w:rPr>
        <w:t xml:space="preserve"> will be made available in the </w:t>
      </w:r>
      <w:hyperlink r:id="rId14" w:history="1">
        <w:r w:rsidRPr="00962A8A">
          <w:rPr>
            <w:rStyle w:val="Hyperlink"/>
            <w:rFonts w:ascii="Arial" w:hAnsi="Arial" w:cs="Arial"/>
            <w:sz w:val="20"/>
            <w:szCs w:val="20"/>
          </w:rPr>
          <w:t>UC Research Re</w:t>
        </w:r>
        <w:r w:rsidRPr="00962A8A">
          <w:rPr>
            <w:rStyle w:val="Hyperlink"/>
            <w:rFonts w:ascii="Arial" w:hAnsi="Arial" w:cs="Arial"/>
            <w:sz w:val="20"/>
            <w:szCs w:val="20"/>
          </w:rPr>
          <w:t>p</w:t>
        </w:r>
        <w:r w:rsidRPr="00962A8A">
          <w:rPr>
            <w:rStyle w:val="Hyperlink"/>
            <w:rFonts w:ascii="Arial" w:hAnsi="Arial" w:cs="Arial"/>
            <w:sz w:val="20"/>
            <w:szCs w:val="20"/>
          </w:rPr>
          <w:t>ository</w:t>
        </w:r>
      </w:hyperlink>
      <w:r w:rsidRPr="00962A8A">
        <w:rPr>
          <w:rFonts w:ascii="Arial" w:hAnsi="Arial" w:cs="Arial"/>
          <w:sz w:val="20"/>
          <w:szCs w:val="20"/>
        </w:rPr>
        <w:t xml:space="preserve"> after examination, or after any requested embargo period has ended. If an examiner has signed a non-disclosure agreement prior to this examination, the terms of confidentiality may extend beyond the examination period.</w:t>
      </w:r>
    </w:p>
    <w:p w14:paraId="785C8F33" w14:textId="77777777" w:rsidR="00F77F06" w:rsidRDefault="00F77F06" w:rsidP="00D31123">
      <w:pPr>
        <w:tabs>
          <w:tab w:val="left" w:leader="underscore" w:pos="9593"/>
        </w:tabs>
        <w:ind w:right="6"/>
        <w:rPr>
          <w:rFonts w:ascii="Arial" w:hAnsi="Arial" w:cs="Arial"/>
          <w:b/>
          <w:sz w:val="28"/>
          <w:szCs w:val="28"/>
        </w:rPr>
        <w:sectPr w:rsidR="00F77F06" w:rsidSect="00D80F5C">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6CEA93C" w14:textId="293609C1" w:rsidR="00C5021C" w:rsidRPr="00962A8A" w:rsidRDefault="00C5021C" w:rsidP="00D31123">
      <w:pPr>
        <w:tabs>
          <w:tab w:val="left" w:leader="underscore" w:pos="9593"/>
        </w:tabs>
        <w:ind w:right="6"/>
        <w:rPr>
          <w:rFonts w:ascii="Arial" w:hAnsi="Arial" w:cs="Arial"/>
          <w:sz w:val="20"/>
          <w:szCs w:val="20"/>
        </w:rPr>
      </w:pPr>
      <w:r w:rsidRPr="00962A8A">
        <w:rPr>
          <w:rFonts w:ascii="Arial" w:hAnsi="Arial" w:cs="Arial"/>
          <w:b/>
          <w:sz w:val="28"/>
          <w:szCs w:val="28"/>
        </w:rPr>
        <w:br w:type="page"/>
      </w:r>
    </w:p>
    <w:p w14:paraId="58B8375D" w14:textId="2DF9E4E3" w:rsidR="008C0C7A" w:rsidRPr="0011064F" w:rsidRDefault="008C0C7A" w:rsidP="008C0C7A">
      <w:pPr>
        <w:rPr>
          <w:rFonts w:ascii="Arial" w:hAnsi="Arial" w:cs="Arial"/>
          <w:b/>
        </w:rPr>
      </w:pPr>
      <w:r w:rsidRPr="0011064F">
        <w:rPr>
          <w:rFonts w:ascii="Arial" w:hAnsi="Arial" w:cs="Arial"/>
          <w:b/>
        </w:rPr>
        <w:lastRenderedPageBreak/>
        <w:t>Criterion-Based Grading</w:t>
      </w:r>
    </w:p>
    <w:p w14:paraId="2E30DE1A" w14:textId="77777777" w:rsidR="008C0C7A" w:rsidRPr="00962A8A" w:rsidRDefault="008C0C7A" w:rsidP="008C0C7A">
      <w:pPr>
        <w:jc w:val="both"/>
        <w:rPr>
          <w:rFonts w:ascii="Arial" w:hAnsi="Arial" w:cs="Arial"/>
          <w:sz w:val="8"/>
          <w:szCs w:val="8"/>
        </w:rPr>
      </w:pPr>
    </w:p>
    <w:p w14:paraId="23C553D4" w14:textId="77777777" w:rsidR="008C0C7A" w:rsidRPr="00962A8A" w:rsidRDefault="008C0C7A" w:rsidP="008C0C7A">
      <w:pPr>
        <w:jc w:val="both"/>
        <w:rPr>
          <w:rFonts w:ascii="Arial" w:hAnsi="Arial" w:cs="Arial"/>
          <w:b/>
          <w:sz w:val="6"/>
          <w:szCs w:val="6"/>
        </w:rPr>
      </w:pPr>
    </w:p>
    <w:tbl>
      <w:tblPr>
        <w:tblStyle w:val="TableGrid"/>
        <w:tblW w:w="0" w:type="auto"/>
        <w:tblInd w:w="250" w:type="dxa"/>
        <w:tblLook w:val="01E0" w:firstRow="1" w:lastRow="1" w:firstColumn="1" w:lastColumn="1" w:noHBand="0" w:noVBand="0"/>
      </w:tblPr>
      <w:tblGrid>
        <w:gridCol w:w="921"/>
        <w:gridCol w:w="1072"/>
        <w:gridCol w:w="2138"/>
        <w:gridCol w:w="4615"/>
      </w:tblGrid>
      <w:tr w:rsidR="00075FD0" w:rsidRPr="00962A8A" w14:paraId="4493BC11" w14:textId="77777777" w:rsidTr="00D80F5C">
        <w:trPr>
          <w:trHeight w:val="772"/>
        </w:trPr>
        <w:tc>
          <w:tcPr>
            <w:tcW w:w="924" w:type="dxa"/>
            <w:vMerge w:val="restart"/>
            <w:tcBorders>
              <w:top w:val="single" w:sz="12" w:space="0" w:color="auto"/>
              <w:left w:val="single" w:sz="12" w:space="0" w:color="auto"/>
              <w:right w:val="single" w:sz="12" w:space="0" w:color="auto"/>
            </w:tcBorders>
            <w:textDirection w:val="btLr"/>
          </w:tcPr>
          <w:p w14:paraId="06DCAAD6" w14:textId="2B81E038" w:rsidR="00075FD0" w:rsidRPr="00962A8A" w:rsidRDefault="00D70168" w:rsidP="00D70168">
            <w:pPr>
              <w:ind w:left="113" w:right="113"/>
              <w:jc w:val="center"/>
              <w:rPr>
                <w:rFonts w:ascii="Arial" w:hAnsi="Arial" w:cs="Arial"/>
                <w:b/>
                <w:sz w:val="20"/>
                <w:szCs w:val="20"/>
              </w:rPr>
            </w:pPr>
            <w:r w:rsidRPr="00962A8A">
              <w:rPr>
                <w:rFonts w:ascii="Arial" w:hAnsi="Arial" w:cs="Arial"/>
                <w:b/>
                <w:sz w:val="28"/>
                <w:szCs w:val="28"/>
              </w:rPr>
              <w:t>Passing grades</w:t>
            </w:r>
          </w:p>
        </w:tc>
        <w:tc>
          <w:tcPr>
            <w:tcW w:w="1074" w:type="dxa"/>
            <w:tcBorders>
              <w:top w:val="single" w:sz="12" w:space="0" w:color="auto"/>
              <w:left w:val="single" w:sz="12" w:space="0" w:color="auto"/>
            </w:tcBorders>
          </w:tcPr>
          <w:p w14:paraId="642DB153" w14:textId="67C4E045" w:rsidR="00075FD0" w:rsidRPr="00962A8A" w:rsidRDefault="00075FD0" w:rsidP="009D5360">
            <w:pPr>
              <w:jc w:val="center"/>
              <w:rPr>
                <w:rFonts w:ascii="Arial" w:hAnsi="Arial" w:cs="Arial"/>
                <w:b/>
                <w:sz w:val="20"/>
                <w:szCs w:val="20"/>
              </w:rPr>
            </w:pPr>
          </w:p>
          <w:p w14:paraId="47F897AA"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A+</w:t>
            </w:r>
          </w:p>
        </w:tc>
        <w:tc>
          <w:tcPr>
            <w:tcW w:w="2141" w:type="dxa"/>
            <w:tcBorders>
              <w:top w:val="single" w:sz="12" w:space="0" w:color="auto"/>
            </w:tcBorders>
          </w:tcPr>
          <w:p w14:paraId="26DF3EC9" w14:textId="77777777" w:rsidR="00075FD0" w:rsidRPr="00962A8A" w:rsidRDefault="00075FD0" w:rsidP="009D5360">
            <w:pPr>
              <w:autoSpaceDE w:val="0"/>
              <w:autoSpaceDN w:val="0"/>
              <w:adjustRightInd w:val="0"/>
              <w:rPr>
                <w:rFonts w:ascii="Arial" w:hAnsi="Arial" w:cs="Arial"/>
                <w:sz w:val="20"/>
                <w:szCs w:val="20"/>
                <w:lang w:val="en-US"/>
              </w:rPr>
            </w:pPr>
          </w:p>
          <w:p w14:paraId="5D785951" w14:textId="113024B6" w:rsidR="00075FD0" w:rsidRPr="00962A8A" w:rsidRDefault="00075FD0" w:rsidP="009D5360">
            <w:pPr>
              <w:autoSpaceDE w:val="0"/>
              <w:autoSpaceDN w:val="0"/>
              <w:adjustRightInd w:val="0"/>
              <w:rPr>
                <w:rFonts w:ascii="Arial" w:hAnsi="Arial" w:cs="Arial"/>
                <w:sz w:val="20"/>
                <w:szCs w:val="20"/>
                <w:lang w:val="en-US"/>
              </w:rPr>
            </w:pPr>
            <w:r w:rsidRPr="00962A8A">
              <w:rPr>
                <w:rFonts w:ascii="Arial" w:hAnsi="Arial" w:cs="Arial"/>
                <w:sz w:val="20"/>
                <w:szCs w:val="20"/>
                <w:lang w:val="en-US"/>
              </w:rPr>
              <w:t>Exceptionally high performance</w:t>
            </w:r>
          </w:p>
          <w:p w14:paraId="6D077062" w14:textId="77777777" w:rsidR="00075FD0" w:rsidRPr="00962A8A" w:rsidRDefault="00075FD0" w:rsidP="009D5360">
            <w:pPr>
              <w:autoSpaceDE w:val="0"/>
              <w:autoSpaceDN w:val="0"/>
              <w:adjustRightInd w:val="0"/>
              <w:rPr>
                <w:rFonts w:ascii="Arial" w:hAnsi="Arial" w:cs="Arial"/>
                <w:sz w:val="20"/>
                <w:szCs w:val="20"/>
                <w:lang w:val="en-US"/>
              </w:rPr>
            </w:pPr>
          </w:p>
        </w:tc>
        <w:tc>
          <w:tcPr>
            <w:tcW w:w="4627" w:type="dxa"/>
            <w:vMerge w:val="restart"/>
            <w:tcBorders>
              <w:top w:val="single" w:sz="12" w:space="0" w:color="auto"/>
              <w:right w:val="single" w:sz="12" w:space="0" w:color="auto"/>
            </w:tcBorders>
          </w:tcPr>
          <w:p w14:paraId="516F5863"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Well-structured and integrated research plan. Well-formulated research questions and appropriate investigative methodology. </w:t>
            </w:r>
          </w:p>
          <w:p w14:paraId="379EA050"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Excellent knowledge and understanding of subject.</w:t>
            </w:r>
          </w:p>
          <w:p w14:paraId="5B78E870"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High quality original data/materials collected (if applicable) and rigorous and critical data analysis. </w:t>
            </w:r>
          </w:p>
          <w:p w14:paraId="487A068D"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Excellent and clear understanding of significance of the data/evidence.</w:t>
            </w:r>
          </w:p>
          <w:p w14:paraId="0C5A1E5A"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High level of original and critical thinking. Arguments presented logically and coherently. </w:t>
            </w:r>
          </w:p>
          <w:p w14:paraId="784B0EFA"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Conclusions comprehensive and well justified. </w:t>
            </w:r>
          </w:p>
          <w:p w14:paraId="728A7412" w14:textId="77777777" w:rsidR="00075FD0" w:rsidRPr="00962A8A" w:rsidRDefault="00075FD0" w:rsidP="008C0C7A">
            <w:pPr>
              <w:pStyle w:val="ListParagraph"/>
              <w:numPr>
                <w:ilvl w:val="0"/>
                <w:numId w:val="2"/>
              </w:numPr>
              <w:autoSpaceDE w:val="0"/>
              <w:autoSpaceDN w:val="0"/>
              <w:adjustRightInd w:val="0"/>
              <w:rPr>
                <w:rFonts w:ascii="Arial" w:hAnsi="Arial" w:cs="Arial"/>
                <w:sz w:val="20"/>
                <w:szCs w:val="20"/>
                <w:lang w:val="en-US"/>
              </w:rPr>
            </w:pPr>
            <w:r w:rsidRPr="00962A8A">
              <w:rPr>
                <w:rFonts w:ascii="Arial" w:hAnsi="Arial" w:cs="Arial"/>
                <w:sz w:val="20"/>
                <w:szCs w:val="20"/>
                <w:lang w:val="en-US"/>
              </w:rPr>
              <w:t>Thesis well-constructed and well-illustrated.</w:t>
            </w:r>
          </w:p>
        </w:tc>
      </w:tr>
      <w:tr w:rsidR="00075FD0" w:rsidRPr="00962A8A" w14:paraId="1B9CCCF2" w14:textId="77777777" w:rsidTr="00D80F5C">
        <w:trPr>
          <w:trHeight w:val="772"/>
        </w:trPr>
        <w:tc>
          <w:tcPr>
            <w:tcW w:w="924" w:type="dxa"/>
            <w:vMerge/>
            <w:tcBorders>
              <w:left w:val="single" w:sz="12" w:space="0" w:color="auto"/>
              <w:right w:val="single" w:sz="12" w:space="0" w:color="auto"/>
            </w:tcBorders>
          </w:tcPr>
          <w:p w14:paraId="4040B933" w14:textId="77777777" w:rsidR="00075FD0" w:rsidRPr="00962A8A" w:rsidRDefault="00075FD0" w:rsidP="009D5360">
            <w:pPr>
              <w:jc w:val="center"/>
              <w:rPr>
                <w:rFonts w:ascii="Arial" w:hAnsi="Arial" w:cs="Arial"/>
                <w:b/>
                <w:sz w:val="20"/>
                <w:szCs w:val="20"/>
              </w:rPr>
            </w:pPr>
          </w:p>
        </w:tc>
        <w:tc>
          <w:tcPr>
            <w:tcW w:w="1074" w:type="dxa"/>
            <w:tcBorders>
              <w:left w:val="single" w:sz="12" w:space="0" w:color="auto"/>
            </w:tcBorders>
          </w:tcPr>
          <w:p w14:paraId="72A2B6CF" w14:textId="5A927934" w:rsidR="00075FD0" w:rsidRPr="00962A8A" w:rsidRDefault="00075FD0" w:rsidP="009D5360">
            <w:pPr>
              <w:jc w:val="center"/>
              <w:rPr>
                <w:rFonts w:ascii="Arial" w:hAnsi="Arial" w:cs="Arial"/>
                <w:b/>
                <w:sz w:val="20"/>
                <w:szCs w:val="20"/>
              </w:rPr>
            </w:pPr>
          </w:p>
          <w:p w14:paraId="674C0CD9"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A</w:t>
            </w:r>
          </w:p>
        </w:tc>
        <w:tc>
          <w:tcPr>
            <w:tcW w:w="2141" w:type="dxa"/>
          </w:tcPr>
          <w:p w14:paraId="6B95BF2A" w14:textId="77777777" w:rsidR="00075FD0" w:rsidRPr="00962A8A" w:rsidRDefault="00075FD0" w:rsidP="009D5360">
            <w:pPr>
              <w:autoSpaceDE w:val="0"/>
              <w:autoSpaceDN w:val="0"/>
              <w:adjustRightInd w:val="0"/>
              <w:rPr>
                <w:rFonts w:ascii="Arial" w:hAnsi="Arial" w:cs="Arial"/>
                <w:sz w:val="20"/>
                <w:szCs w:val="20"/>
                <w:lang w:val="en-US"/>
              </w:rPr>
            </w:pPr>
          </w:p>
          <w:p w14:paraId="6AD3A265" w14:textId="0C77FEA2" w:rsidR="00075FD0" w:rsidRPr="00962A8A" w:rsidRDefault="00075FD0" w:rsidP="009D5360">
            <w:p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Mid-point in A range </w:t>
            </w:r>
          </w:p>
        </w:tc>
        <w:tc>
          <w:tcPr>
            <w:tcW w:w="4627" w:type="dxa"/>
            <w:vMerge/>
            <w:tcBorders>
              <w:right w:val="single" w:sz="12" w:space="0" w:color="auto"/>
            </w:tcBorders>
          </w:tcPr>
          <w:p w14:paraId="5409EB82" w14:textId="77777777" w:rsidR="00075FD0" w:rsidRPr="00962A8A" w:rsidRDefault="00075FD0" w:rsidP="009D5360">
            <w:pPr>
              <w:autoSpaceDE w:val="0"/>
              <w:autoSpaceDN w:val="0"/>
              <w:adjustRightInd w:val="0"/>
              <w:rPr>
                <w:rFonts w:ascii="Arial" w:hAnsi="Arial" w:cs="Arial"/>
                <w:sz w:val="20"/>
                <w:szCs w:val="20"/>
                <w:lang w:val="en-US"/>
              </w:rPr>
            </w:pPr>
          </w:p>
        </w:tc>
      </w:tr>
      <w:tr w:rsidR="00075FD0" w:rsidRPr="00962A8A" w14:paraId="682CA155" w14:textId="77777777" w:rsidTr="00D80F5C">
        <w:trPr>
          <w:trHeight w:val="772"/>
        </w:trPr>
        <w:tc>
          <w:tcPr>
            <w:tcW w:w="924" w:type="dxa"/>
            <w:vMerge/>
            <w:tcBorders>
              <w:left w:val="single" w:sz="12" w:space="0" w:color="auto"/>
              <w:right w:val="single" w:sz="12" w:space="0" w:color="auto"/>
            </w:tcBorders>
          </w:tcPr>
          <w:p w14:paraId="3F1709C7" w14:textId="77777777" w:rsidR="00075FD0" w:rsidRPr="00962A8A" w:rsidRDefault="00075FD0" w:rsidP="009D5360">
            <w:pPr>
              <w:jc w:val="center"/>
              <w:rPr>
                <w:rFonts w:ascii="Arial" w:hAnsi="Arial" w:cs="Arial"/>
                <w:b/>
                <w:sz w:val="20"/>
                <w:szCs w:val="20"/>
              </w:rPr>
            </w:pPr>
          </w:p>
        </w:tc>
        <w:tc>
          <w:tcPr>
            <w:tcW w:w="1074" w:type="dxa"/>
            <w:tcBorders>
              <w:left w:val="single" w:sz="12" w:space="0" w:color="auto"/>
              <w:bottom w:val="single" w:sz="18" w:space="0" w:color="auto"/>
            </w:tcBorders>
          </w:tcPr>
          <w:p w14:paraId="696F16E9" w14:textId="0E0DB64B" w:rsidR="00075FD0" w:rsidRPr="00962A8A" w:rsidRDefault="00075FD0" w:rsidP="009D5360">
            <w:pPr>
              <w:jc w:val="center"/>
              <w:rPr>
                <w:rFonts w:ascii="Arial" w:hAnsi="Arial" w:cs="Arial"/>
                <w:b/>
                <w:sz w:val="20"/>
                <w:szCs w:val="20"/>
              </w:rPr>
            </w:pPr>
          </w:p>
          <w:p w14:paraId="65CECEEB"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A-</w:t>
            </w:r>
          </w:p>
        </w:tc>
        <w:tc>
          <w:tcPr>
            <w:tcW w:w="2141" w:type="dxa"/>
            <w:tcBorders>
              <w:bottom w:val="single" w:sz="18" w:space="0" w:color="auto"/>
            </w:tcBorders>
          </w:tcPr>
          <w:p w14:paraId="49E50B40" w14:textId="77777777" w:rsidR="00075FD0" w:rsidRPr="00962A8A" w:rsidRDefault="00075FD0" w:rsidP="009D5360">
            <w:pPr>
              <w:autoSpaceDE w:val="0"/>
              <w:autoSpaceDN w:val="0"/>
              <w:adjustRightInd w:val="0"/>
              <w:rPr>
                <w:rFonts w:ascii="Arial" w:hAnsi="Arial" w:cs="Arial"/>
                <w:sz w:val="20"/>
                <w:szCs w:val="20"/>
                <w:lang w:val="en-US"/>
              </w:rPr>
            </w:pPr>
          </w:p>
          <w:p w14:paraId="72ED7615" w14:textId="77777777" w:rsidR="00075FD0" w:rsidRPr="00962A8A" w:rsidRDefault="00075FD0" w:rsidP="009D5360">
            <w:pPr>
              <w:autoSpaceDE w:val="0"/>
              <w:autoSpaceDN w:val="0"/>
              <w:adjustRightInd w:val="0"/>
              <w:rPr>
                <w:rFonts w:ascii="Arial" w:hAnsi="Arial" w:cs="Arial"/>
                <w:sz w:val="20"/>
                <w:szCs w:val="20"/>
                <w:lang w:val="en-US"/>
              </w:rPr>
            </w:pPr>
            <w:r w:rsidRPr="00962A8A">
              <w:rPr>
                <w:rFonts w:ascii="Arial" w:hAnsi="Arial" w:cs="Arial"/>
                <w:sz w:val="20"/>
                <w:szCs w:val="20"/>
                <w:lang w:val="en-US"/>
              </w:rPr>
              <w:t>High quality performance</w:t>
            </w:r>
          </w:p>
        </w:tc>
        <w:tc>
          <w:tcPr>
            <w:tcW w:w="4627" w:type="dxa"/>
            <w:vMerge/>
            <w:tcBorders>
              <w:bottom w:val="single" w:sz="18" w:space="0" w:color="auto"/>
              <w:right w:val="single" w:sz="12" w:space="0" w:color="auto"/>
            </w:tcBorders>
          </w:tcPr>
          <w:p w14:paraId="1AD7E9AF" w14:textId="77777777" w:rsidR="00075FD0" w:rsidRPr="00962A8A" w:rsidRDefault="00075FD0" w:rsidP="009D5360">
            <w:pPr>
              <w:autoSpaceDE w:val="0"/>
              <w:autoSpaceDN w:val="0"/>
              <w:adjustRightInd w:val="0"/>
              <w:rPr>
                <w:rFonts w:ascii="Arial" w:hAnsi="Arial" w:cs="Arial"/>
                <w:sz w:val="20"/>
                <w:szCs w:val="20"/>
                <w:lang w:val="en-US"/>
              </w:rPr>
            </w:pPr>
          </w:p>
        </w:tc>
      </w:tr>
      <w:tr w:rsidR="00075FD0" w:rsidRPr="00962A8A" w14:paraId="318654EA" w14:textId="77777777" w:rsidTr="00D80F5C">
        <w:trPr>
          <w:trHeight w:val="804"/>
        </w:trPr>
        <w:tc>
          <w:tcPr>
            <w:tcW w:w="924" w:type="dxa"/>
            <w:vMerge/>
            <w:tcBorders>
              <w:left w:val="single" w:sz="12" w:space="0" w:color="auto"/>
              <w:right w:val="single" w:sz="12" w:space="0" w:color="auto"/>
            </w:tcBorders>
          </w:tcPr>
          <w:p w14:paraId="0FAD6459" w14:textId="77777777" w:rsidR="00075FD0" w:rsidRPr="00962A8A" w:rsidRDefault="00075FD0" w:rsidP="009D5360">
            <w:pPr>
              <w:jc w:val="center"/>
              <w:rPr>
                <w:rFonts w:ascii="Arial" w:hAnsi="Arial" w:cs="Arial"/>
                <w:b/>
                <w:sz w:val="20"/>
                <w:szCs w:val="20"/>
              </w:rPr>
            </w:pPr>
          </w:p>
        </w:tc>
        <w:tc>
          <w:tcPr>
            <w:tcW w:w="1074" w:type="dxa"/>
            <w:tcBorders>
              <w:top w:val="single" w:sz="18" w:space="0" w:color="auto"/>
              <w:left w:val="single" w:sz="12" w:space="0" w:color="auto"/>
            </w:tcBorders>
          </w:tcPr>
          <w:p w14:paraId="13363404" w14:textId="71DEE969" w:rsidR="00075FD0" w:rsidRPr="00962A8A" w:rsidRDefault="00075FD0" w:rsidP="009D5360">
            <w:pPr>
              <w:jc w:val="center"/>
              <w:rPr>
                <w:rFonts w:ascii="Arial" w:hAnsi="Arial" w:cs="Arial"/>
                <w:b/>
                <w:sz w:val="20"/>
                <w:szCs w:val="20"/>
              </w:rPr>
            </w:pPr>
          </w:p>
          <w:p w14:paraId="217633C7"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B+</w:t>
            </w:r>
          </w:p>
        </w:tc>
        <w:tc>
          <w:tcPr>
            <w:tcW w:w="2141" w:type="dxa"/>
            <w:tcBorders>
              <w:top w:val="single" w:sz="18" w:space="0" w:color="auto"/>
            </w:tcBorders>
          </w:tcPr>
          <w:p w14:paraId="4EAD2738" w14:textId="77777777" w:rsidR="00075FD0" w:rsidRPr="00962A8A" w:rsidRDefault="00075FD0" w:rsidP="009D5360">
            <w:pPr>
              <w:rPr>
                <w:rFonts w:ascii="Arial" w:hAnsi="Arial" w:cs="Arial"/>
                <w:sz w:val="20"/>
                <w:szCs w:val="20"/>
              </w:rPr>
            </w:pPr>
          </w:p>
          <w:p w14:paraId="63C66596" w14:textId="77777777" w:rsidR="00075FD0" w:rsidRPr="00962A8A" w:rsidRDefault="00075FD0" w:rsidP="009D5360">
            <w:pPr>
              <w:rPr>
                <w:rFonts w:ascii="Arial" w:hAnsi="Arial" w:cs="Arial"/>
                <w:sz w:val="20"/>
                <w:szCs w:val="20"/>
              </w:rPr>
            </w:pPr>
            <w:r w:rsidRPr="00962A8A">
              <w:rPr>
                <w:rFonts w:ascii="Arial" w:hAnsi="Arial" w:cs="Arial"/>
                <w:sz w:val="20"/>
                <w:szCs w:val="20"/>
              </w:rPr>
              <w:t>Very good</w:t>
            </w:r>
          </w:p>
          <w:p w14:paraId="4D3407F4" w14:textId="77777777" w:rsidR="00075FD0" w:rsidRPr="00962A8A" w:rsidRDefault="00075FD0" w:rsidP="009D5360">
            <w:pPr>
              <w:rPr>
                <w:rFonts w:ascii="Arial" w:hAnsi="Arial" w:cs="Arial"/>
                <w:sz w:val="20"/>
                <w:szCs w:val="20"/>
              </w:rPr>
            </w:pPr>
          </w:p>
          <w:p w14:paraId="6021FB06" w14:textId="77777777" w:rsidR="00075FD0" w:rsidRPr="00962A8A" w:rsidRDefault="00075FD0" w:rsidP="009D5360">
            <w:pPr>
              <w:rPr>
                <w:rFonts w:ascii="Arial" w:hAnsi="Arial" w:cs="Arial"/>
                <w:sz w:val="20"/>
                <w:szCs w:val="20"/>
              </w:rPr>
            </w:pPr>
          </w:p>
        </w:tc>
        <w:tc>
          <w:tcPr>
            <w:tcW w:w="4627" w:type="dxa"/>
            <w:vMerge w:val="restart"/>
            <w:tcBorders>
              <w:top w:val="single" w:sz="18" w:space="0" w:color="auto"/>
              <w:right w:val="single" w:sz="12" w:space="0" w:color="auto"/>
            </w:tcBorders>
          </w:tcPr>
          <w:p w14:paraId="12A7F7CA"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Sound research plan. </w:t>
            </w:r>
          </w:p>
          <w:p w14:paraId="50D9B55B"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Reasonable formulation of research questions and appropriate investigative methodology used. </w:t>
            </w:r>
          </w:p>
          <w:p w14:paraId="4B0F4E02"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Reasonable knowledge of the literature and evaluation of previous work. </w:t>
            </w:r>
          </w:p>
          <w:p w14:paraId="2530766C"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Appropriate original data collected (if applicable) and reasonable data analysis. </w:t>
            </w:r>
          </w:p>
          <w:p w14:paraId="4F3BE2F4"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Some appreciation of the significance of the data/evidence. </w:t>
            </w:r>
          </w:p>
          <w:p w14:paraId="477E7CB0"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Some evidence of original and critical thinking. </w:t>
            </w:r>
          </w:p>
          <w:p w14:paraId="5A8241CE"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Arguments presented reasonably well. </w:t>
            </w:r>
          </w:p>
          <w:p w14:paraId="52235BD1" w14:textId="77777777" w:rsidR="00075FD0" w:rsidRPr="00962A8A" w:rsidRDefault="00075FD0" w:rsidP="008C0C7A">
            <w:pPr>
              <w:pStyle w:val="ListParagraph"/>
              <w:numPr>
                <w:ilvl w:val="0"/>
                <w:numId w:val="3"/>
              </w:numPr>
              <w:autoSpaceDE w:val="0"/>
              <w:autoSpaceDN w:val="0"/>
              <w:adjustRightInd w:val="0"/>
              <w:rPr>
                <w:rFonts w:ascii="Arial" w:hAnsi="Arial" w:cs="Arial"/>
                <w:sz w:val="20"/>
                <w:szCs w:val="20"/>
                <w:lang w:val="en-US"/>
              </w:rPr>
            </w:pPr>
            <w:r w:rsidRPr="00962A8A">
              <w:rPr>
                <w:rFonts w:ascii="Arial" w:hAnsi="Arial" w:cs="Arial"/>
                <w:sz w:val="20"/>
                <w:szCs w:val="20"/>
                <w:lang w:val="en-US"/>
              </w:rPr>
              <w:t>Thesis reasonably well constructed.</w:t>
            </w:r>
            <w:r w:rsidRPr="00962A8A">
              <w:rPr>
                <w:rFonts w:ascii="Arial" w:hAnsi="Arial" w:cs="Arial"/>
                <w:sz w:val="20"/>
                <w:szCs w:val="20"/>
              </w:rPr>
              <w:t xml:space="preserve"> </w:t>
            </w:r>
          </w:p>
        </w:tc>
      </w:tr>
      <w:tr w:rsidR="00075FD0" w:rsidRPr="00962A8A" w14:paraId="35D46122" w14:textId="77777777" w:rsidTr="00D80F5C">
        <w:trPr>
          <w:trHeight w:val="804"/>
        </w:trPr>
        <w:tc>
          <w:tcPr>
            <w:tcW w:w="924" w:type="dxa"/>
            <w:vMerge/>
            <w:tcBorders>
              <w:left w:val="single" w:sz="12" w:space="0" w:color="auto"/>
              <w:right w:val="single" w:sz="12" w:space="0" w:color="auto"/>
            </w:tcBorders>
          </w:tcPr>
          <w:p w14:paraId="3F3F1C40" w14:textId="77777777" w:rsidR="00075FD0" w:rsidRPr="00962A8A" w:rsidRDefault="00075FD0" w:rsidP="009D5360">
            <w:pPr>
              <w:jc w:val="center"/>
              <w:rPr>
                <w:rFonts w:ascii="Arial" w:hAnsi="Arial" w:cs="Arial"/>
                <w:b/>
                <w:sz w:val="20"/>
                <w:szCs w:val="20"/>
              </w:rPr>
            </w:pPr>
          </w:p>
        </w:tc>
        <w:tc>
          <w:tcPr>
            <w:tcW w:w="1074" w:type="dxa"/>
            <w:tcBorders>
              <w:left w:val="single" w:sz="12" w:space="0" w:color="auto"/>
              <w:bottom w:val="single" w:sz="2" w:space="0" w:color="auto"/>
            </w:tcBorders>
          </w:tcPr>
          <w:p w14:paraId="097475BE" w14:textId="09EF5FE9" w:rsidR="00075FD0" w:rsidRPr="00962A8A" w:rsidRDefault="00075FD0" w:rsidP="009D5360">
            <w:pPr>
              <w:jc w:val="center"/>
              <w:rPr>
                <w:rFonts w:ascii="Arial" w:hAnsi="Arial" w:cs="Arial"/>
                <w:b/>
                <w:sz w:val="20"/>
                <w:szCs w:val="20"/>
              </w:rPr>
            </w:pPr>
          </w:p>
          <w:p w14:paraId="53D5C09B"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B</w:t>
            </w:r>
          </w:p>
        </w:tc>
        <w:tc>
          <w:tcPr>
            <w:tcW w:w="2141" w:type="dxa"/>
            <w:tcBorders>
              <w:bottom w:val="single" w:sz="2" w:space="0" w:color="auto"/>
            </w:tcBorders>
          </w:tcPr>
          <w:p w14:paraId="4A4AD832" w14:textId="77777777" w:rsidR="00075FD0" w:rsidRPr="00962A8A" w:rsidRDefault="00075FD0" w:rsidP="009D5360">
            <w:pPr>
              <w:rPr>
                <w:rFonts w:ascii="Arial" w:hAnsi="Arial" w:cs="Arial"/>
                <w:sz w:val="20"/>
                <w:szCs w:val="20"/>
              </w:rPr>
            </w:pPr>
          </w:p>
          <w:p w14:paraId="3454C07E" w14:textId="2403E87D" w:rsidR="00075FD0" w:rsidRPr="00962A8A" w:rsidRDefault="00075FD0" w:rsidP="009D5360">
            <w:pPr>
              <w:rPr>
                <w:rFonts w:ascii="Arial" w:hAnsi="Arial" w:cs="Arial"/>
                <w:sz w:val="20"/>
                <w:szCs w:val="20"/>
              </w:rPr>
            </w:pPr>
            <w:r w:rsidRPr="00962A8A">
              <w:rPr>
                <w:rFonts w:ascii="Arial" w:hAnsi="Arial" w:cs="Arial"/>
                <w:sz w:val="20"/>
                <w:szCs w:val="20"/>
              </w:rPr>
              <w:t>Mid-point in B range</w:t>
            </w:r>
          </w:p>
          <w:p w14:paraId="326982CF" w14:textId="77777777" w:rsidR="00075FD0" w:rsidRPr="00962A8A" w:rsidRDefault="00075FD0" w:rsidP="009D5360">
            <w:pPr>
              <w:rPr>
                <w:rFonts w:ascii="Arial" w:hAnsi="Arial" w:cs="Arial"/>
                <w:sz w:val="20"/>
                <w:szCs w:val="20"/>
              </w:rPr>
            </w:pPr>
          </w:p>
          <w:p w14:paraId="14CBFB4B" w14:textId="77777777" w:rsidR="00075FD0" w:rsidRPr="00962A8A" w:rsidRDefault="00075FD0" w:rsidP="009D5360">
            <w:pPr>
              <w:rPr>
                <w:rFonts w:ascii="Arial" w:hAnsi="Arial" w:cs="Arial"/>
                <w:sz w:val="20"/>
                <w:szCs w:val="20"/>
              </w:rPr>
            </w:pPr>
          </w:p>
        </w:tc>
        <w:tc>
          <w:tcPr>
            <w:tcW w:w="4627" w:type="dxa"/>
            <w:vMerge/>
            <w:tcBorders>
              <w:bottom w:val="single" w:sz="2" w:space="0" w:color="auto"/>
              <w:right w:val="single" w:sz="12" w:space="0" w:color="auto"/>
            </w:tcBorders>
          </w:tcPr>
          <w:p w14:paraId="707439A5" w14:textId="77777777" w:rsidR="00075FD0" w:rsidRPr="00962A8A" w:rsidRDefault="00075FD0" w:rsidP="009D5360">
            <w:pPr>
              <w:jc w:val="both"/>
              <w:rPr>
                <w:rFonts w:ascii="Arial" w:hAnsi="Arial" w:cs="Arial"/>
                <w:sz w:val="20"/>
                <w:szCs w:val="20"/>
              </w:rPr>
            </w:pPr>
          </w:p>
        </w:tc>
      </w:tr>
      <w:tr w:rsidR="00075FD0" w:rsidRPr="00962A8A" w14:paraId="59F095F9" w14:textId="77777777" w:rsidTr="00D80F5C">
        <w:trPr>
          <w:trHeight w:val="935"/>
        </w:trPr>
        <w:tc>
          <w:tcPr>
            <w:tcW w:w="924" w:type="dxa"/>
            <w:vMerge/>
            <w:tcBorders>
              <w:left w:val="single" w:sz="12" w:space="0" w:color="auto"/>
              <w:right w:val="single" w:sz="12" w:space="0" w:color="auto"/>
            </w:tcBorders>
          </w:tcPr>
          <w:p w14:paraId="6B198E51" w14:textId="77777777" w:rsidR="00075FD0" w:rsidRPr="00962A8A" w:rsidRDefault="00075FD0" w:rsidP="009D5360">
            <w:pPr>
              <w:jc w:val="center"/>
              <w:rPr>
                <w:rFonts w:ascii="Arial" w:hAnsi="Arial" w:cs="Arial"/>
                <w:b/>
                <w:sz w:val="20"/>
                <w:szCs w:val="20"/>
              </w:rPr>
            </w:pPr>
          </w:p>
        </w:tc>
        <w:tc>
          <w:tcPr>
            <w:tcW w:w="1074" w:type="dxa"/>
            <w:tcBorders>
              <w:top w:val="single" w:sz="2" w:space="0" w:color="auto"/>
              <w:left w:val="single" w:sz="12" w:space="0" w:color="auto"/>
              <w:bottom w:val="single" w:sz="18" w:space="0" w:color="auto"/>
              <w:right w:val="single" w:sz="2" w:space="0" w:color="auto"/>
            </w:tcBorders>
          </w:tcPr>
          <w:p w14:paraId="2F9F284C" w14:textId="732B9C56" w:rsidR="00075FD0" w:rsidRPr="00962A8A" w:rsidRDefault="00075FD0" w:rsidP="009D5360">
            <w:pPr>
              <w:jc w:val="center"/>
              <w:rPr>
                <w:rFonts w:ascii="Arial" w:hAnsi="Arial" w:cs="Arial"/>
                <w:b/>
                <w:sz w:val="20"/>
                <w:szCs w:val="20"/>
              </w:rPr>
            </w:pPr>
          </w:p>
          <w:p w14:paraId="07D9C860"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B-</w:t>
            </w:r>
          </w:p>
        </w:tc>
        <w:tc>
          <w:tcPr>
            <w:tcW w:w="2141" w:type="dxa"/>
            <w:tcBorders>
              <w:top w:val="single" w:sz="2" w:space="0" w:color="auto"/>
              <w:left w:val="single" w:sz="2" w:space="0" w:color="auto"/>
              <w:bottom w:val="single" w:sz="18" w:space="0" w:color="auto"/>
              <w:right w:val="single" w:sz="2" w:space="0" w:color="auto"/>
            </w:tcBorders>
          </w:tcPr>
          <w:p w14:paraId="48E8B968" w14:textId="77777777" w:rsidR="00075FD0" w:rsidRPr="00962A8A" w:rsidRDefault="00075FD0" w:rsidP="009D5360">
            <w:pPr>
              <w:rPr>
                <w:rFonts w:ascii="Arial" w:hAnsi="Arial" w:cs="Arial"/>
                <w:sz w:val="20"/>
                <w:szCs w:val="20"/>
              </w:rPr>
            </w:pPr>
          </w:p>
          <w:p w14:paraId="231D9CE8" w14:textId="77777777" w:rsidR="00075FD0" w:rsidRPr="00962A8A" w:rsidRDefault="00075FD0" w:rsidP="009D5360">
            <w:pPr>
              <w:rPr>
                <w:rFonts w:ascii="Arial" w:hAnsi="Arial" w:cs="Arial"/>
                <w:sz w:val="20"/>
                <w:szCs w:val="20"/>
              </w:rPr>
            </w:pPr>
            <w:r w:rsidRPr="00962A8A">
              <w:rPr>
                <w:rFonts w:ascii="Arial" w:hAnsi="Arial" w:cs="Arial"/>
                <w:sz w:val="20"/>
                <w:szCs w:val="20"/>
              </w:rPr>
              <w:t xml:space="preserve">Good </w:t>
            </w:r>
          </w:p>
        </w:tc>
        <w:tc>
          <w:tcPr>
            <w:tcW w:w="4627" w:type="dxa"/>
            <w:vMerge/>
            <w:tcBorders>
              <w:top w:val="single" w:sz="2" w:space="0" w:color="auto"/>
              <w:left w:val="single" w:sz="2" w:space="0" w:color="auto"/>
              <w:bottom w:val="single" w:sz="18" w:space="0" w:color="auto"/>
              <w:right w:val="single" w:sz="12" w:space="0" w:color="auto"/>
            </w:tcBorders>
          </w:tcPr>
          <w:p w14:paraId="421926C1" w14:textId="77777777" w:rsidR="00075FD0" w:rsidRPr="00962A8A" w:rsidRDefault="00075FD0" w:rsidP="009D5360">
            <w:pPr>
              <w:jc w:val="both"/>
              <w:rPr>
                <w:rFonts w:ascii="Arial" w:hAnsi="Arial" w:cs="Arial"/>
                <w:sz w:val="20"/>
                <w:szCs w:val="20"/>
              </w:rPr>
            </w:pPr>
          </w:p>
        </w:tc>
      </w:tr>
      <w:tr w:rsidR="00075FD0" w:rsidRPr="00962A8A" w14:paraId="5F1A03CD" w14:textId="77777777" w:rsidTr="00D80F5C">
        <w:trPr>
          <w:trHeight w:val="845"/>
        </w:trPr>
        <w:tc>
          <w:tcPr>
            <w:tcW w:w="924" w:type="dxa"/>
            <w:vMerge/>
            <w:tcBorders>
              <w:left w:val="single" w:sz="12" w:space="0" w:color="auto"/>
              <w:right w:val="single" w:sz="12" w:space="0" w:color="auto"/>
            </w:tcBorders>
          </w:tcPr>
          <w:p w14:paraId="15BB2319" w14:textId="77777777" w:rsidR="00075FD0" w:rsidRPr="00962A8A" w:rsidRDefault="00075FD0" w:rsidP="009D5360">
            <w:pPr>
              <w:jc w:val="center"/>
              <w:rPr>
                <w:rFonts w:ascii="Arial" w:hAnsi="Arial" w:cs="Arial"/>
                <w:b/>
                <w:sz w:val="20"/>
                <w:szCs w:val="20"/>
              </w:rPr>
            </w:pPr>
          </w:p>
        </w:tc>
        <w:tc>
          <w:tcPr>
            <w:tcW w:w="1074" w:type="dxa"/>
            <w:tcBorders>
              <w:top w:val="single" w:sz="18" w:space="0" w:color="auto"/>
              <w:left w:val="single" w:sz="12" w:space="0" w:color="auto"/>
            </w:tcBorders>
          </w:tcPr>
          <w:p w14:paraId="7DB665D1" w14:textId="4E75BC06" w:rsidR="00075FD0" w:rsidRPr="00962A8A" w:rsidRDefault="00075FD0" w:rsidP="009D5360">
            <w:pPr>
              <w:jc w:val="center"/>
              <w:rPr>
                <w:rFonts w:ascii="Arial" w:hAnsi="Arial" w:cs="Arial"/>
                <w:b/>
                <w:sz w:val="20"/>
                <w:szCs w:val="20"/>
              </w:rPr>
            </w:pPr>
          </w:p>
          <w:p w14:paraId="596D0680"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C+</w:t>
            </w:r>
          </w:p>
        </w:tc>
        <w:tc>
          <w:tcPr>
            <w:tcW w:w="2141" w:type="dxa"/>
            <w:tcBorders>
              <w:top w:val="single" w:sz="18" w:space="0" w:color="auto"/>
            </w:tcBorders>
          </w:tcPr>
          <w:p w14:paraId="469F34D7" w14:textId="77777777" w:rsidR="00075FD0" w:rsidRPr="00962A8A" w:rsidRDefault="00075FD0" w:rsidP="009D5360">
            <w:pPr>
              <w:rPr>
                <w:rFonts w:ascii="Arial" w:hAnsi="Arial" w:cs="Arial"/>
                <w:sz w:val="20"/>
                <w:szCs w:val="20"/>
              </w:rPr>
            </w:pPr>
          </w:p>
          <w:p w14:paraId="64BAFBDD" w14:textId="77777777" w:rsidR="00075FD0" w:rsidRPr="00962A8A" w:rsidRDefault="00075FD0" w:rsidP="009D5360">
            <w:pPr>
              <w:rPr>
                <w:rFonts w:ascii="Arial" w:hAnsi="Arial" w:cs="Arial"/>
                <w:sz w:val="20"/>
                <w:szCs w:val="20"/>
              </w:rPr>
            </w:pPr>
            <w:r w:rsidRPr="00962A8A">
              <w:rPr>
                <w:rFonts w:ascii="Arial" w:hAnsi="Arial" w:cs="Arial"/>
                <w:sz w:val="20"/>
                <w:szCs w:val="20"/>
              </w:rPr>
              <w:t>Pass</w:t>
            </w:r>
          </w:p>
        </w:tc>
        <w:tc>
          <w:tcPr>
            <w:tcW w:w="4627" w:type="dxa"/>
            <w:vMerge w:val="restart"/>
            <w:tcBorders>
              <w:top w:val="single" w:sz="18" w:space="0" w:color="auto"/>
              <w:right w:val="single" w:sz="12" w:space="0" w:color="auto"/>
            </w:tcBorders>
          </w:tcPr>
          <w:p w14:paraId="745D2C5E" w14:textId="77777777" w:rsidR="00075FD0" w:rsidRPr="00962A8A" w:rsidRDefault="00075FD0" w:rsidP="008C0C7A">
            <w:pPr>
              <w:pStyle w:val="ListParagraph"/>
              <w:numPr>
                <w:ilvl w:val="0"/>
                <w:numId w:val="4"/>
              </w:numPr>
              <w:autoSpaceDE w:val="0"/>
              <w:autoSpaceDN w:val="0"/>
              <w:adjustRightInd w:val="0"/>
              <w:rPr>
                <w:rFonts w:ascii="Arial" w:hAnsi="Arial" w:cs="Arial"/>
                <w:sz w:val="20"/>
                <w:szCs w:val="20"/>
                <w:lang w:val="en-US"/>
              </w:rPr>
            </w:pPr>
            <w:r w:rsidRPr="00962A8A">
              <w:rPr>
                <w:rFonts w:ascii="Arial" w:hAnsi="Arial" w:cs="Arial"/>
                <w:sz w:val="20"/>
                <w:szCs w:val="20"/>
                <w:lang w:val="en-US"/>
              </w:rPr>
              <w:t>Research questions formulated and adequate research methodology applied.</w:t>
            </w:r>
          </w:p>
          <w:p w14:paraId="357BFF3F" w14:textId="77777777" w:rsidR="00075FD0" w:rsidRPr="00962A8A" w:rsidRDefault="00075FD0" w:rsidP="008C0C7A">
            <w:pPr>
              <w:pStyle w:val="ListParagraph"/>
              <w:numPr>
                <w:ilvl w:val="0"/>
                <w:numId w:val="4"/>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Knowledge of subject matter shown but with some lapses, </w:t>
            </w:r>
            <w:proofErr w:type="gramStart"/>
            <w:r w:rsidRPr="00962A8A">
              <w:rPr>
                <w:rFonts w:ascii="Arial" w:hAnsi="Arial" w:cs="Arial"/>
                <w:sz w:val="20"/>
                <w:szCs w:val="20"/>
                <w:lang w:val="en-US"/>
              </w:rPr>
              <w:t>inadequacies</w:t>
            </w:r>
            <w:proofErr w:type="gramEnd"/>
            <w:r w:rsidRPr="00962A8A">
              <w:rPr>
                <w:rFonts w:ascii="Arial" w:hAnsi="Arial" w:cs="Arial"/>
                <w:sz w:val="20"/>
                <w:szCs w:val="20"/>
                <w:lang w:val="en-US"/>
              </w:rPr>
              <w:t xml:space="preserve"> and errors.</w:t>
            </w:r>
          </w:p>
          <w:p w14:paraId="70FBD958" w14:textId="77777777" w:rsidR="00075FD0" w:rsidRPr="00962A8A" w:rsidRDefault="00075FD0" w:rsidP="008C0C7A">
            <w:pPr>
              <w:pStyle w:val="ListParagraph"/>
              <w:numPr>
                <w:ilvl w:val="0"/>
                <w:numId w:val="4"/>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Adequate attempt at data analysis but may lack adequate justification. </w:t>
            </w:r>
          </w:p>
          <w:p w14:paraId="08CDED6C" w14:textId="77777777" w:rsidR="00075FD0" w:rsidRPr="00962A8A" w:rsidRDefault="00075FD0" w:rsidP="008C0C7A">
            <w:pPr>
              <w:pStyle w:val="ListParagraph"/>
              <w:numPr>
                <w:ilvl w:val="0"/>
                <w:numId w:val="4"/>
              </w:numPr>
              <w:autoSpaceDE w:val="0"/>
              <w:autoSpaceDN w:val="0"/>
              <w:adjustRightInd w:val="0"/>
              <w:rPr>
                <w:rFonts w:ascii="Arial" w:hAnsi="Arial" w:cs="Arial"/>
                <w:sz w:val="20"/>
                <w:szCs w:val="20"/>
                <w:lang w:val="en-US"/>
              </w:rPr>
            </w:pPr>
            <w:r w:rsidRPr="00962A8A">
              <w:rPr>
                <w:rFonts w:ascii="Arial" w:hAnsi="Arial" w:cs="Arial"/>
                <w:sz w:val="20"/>
                <w:szCs w:val="20"/>
                <w:lang w:val="en-US"/>
              </w:rPr>
              <w:t>Original and critical thinking present but limited.</w:t>
            </w:r>
          </w:p>
        </w:tc>
      </w:tr>
      <w:tr w:rsidR="00075FD0" w:rsidRPr="00962A8A" w14:paraId="4C2F8DB3" w14:textId="77777777" w:rsidTr="00D80F5C">
        <w:trPr>
          <w:trHeight w:val="701"/>
        </w:trPr>
        <w:tc>
          <w:tcPr>
            <w:tcW w:w="924" w:type="dxa"/>
            <w:vMerge/>
            <w:tcBorders>
              <w:left w:val="single" w:sz="12" w:space="0" w:color="auto"/>
              <w:right w:val="single" w:sz="12" w:space="0" w:color="auto"/>
            </w:tcBorders>
          </w:tcPr>
          <w:p w14:paraId="3B031420" w14:textId="77777777" w:rsidR="00075FD0" w:rsidRPr="00962A8A" w:rsidRDefault="00075FD0" w:rsidP="009D5360">
            <w:pPr>
              <w:jc w:val="center"/>
              <w:rPr>
                <w:rFonts w:ascii="Arial" w:hAnsi="Arial" w:cs="Arial"/>
                <w:b/>
                <w:sz w:val="20"/>
                <w:szCs w:val="20"/>
              </w:rPr>
            </w:pPr>
          </w:p>
        </w:tc>
        <w:tc>
          <w:tcPr>
            <w:tcW w:w="1074" w:type="dxa"/>
            <w:tcBorders>
              <w:left w:val="single" w:sz="12" w:space="0" w:color="auto"/>
            </w:tcBorders>
          </w:tcPr>
          <w:p w14:paraId="0410B8D3" w14:textId="473E45A8" w:rsidR="00075FD0" w:rsidRPr="00962A8A" w:rsidRDefault="00075FD0" w:rsidP="009D5360">
            <w:pPr>
              <w:jc w:val="center"/>
              <w:rPr>
                <w:rFonts w:ascii="Arial" w:hAnsi="Arial" w:cs="Arial"/>
                <w:b/>
                <w:sz w:val="20"/>
                <w:szCs w:val="20"/>
              </w:rPr>
            </w:pPr>
          </w:p>
          <w:p w14:paraId="108F38F8"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C</w:t>
            </w:r>
          </w:p>
        </w:tc>
        <w:tc>
          <w:tcPr>
            <w:tcW w:w="2141" w:type="dxa"/>
          </w:tcPr>
          <w:p w14:paraId="61892C0D" w14:textId="77777777" w:rsidR="00075FD0" w:rsidRPr="00962A8A" w:rsidRDefault="00075FD0" w:rsidP="009D5360">
            <w:pPr>
              <w:rPr>
                <w:rFonts w:ascii="Arial" w:hAnsi="Arial" w:cs="Arial"/>
                <w:sz w:val="20"/>
                <w:szCs w:val="20"/>
              </w:rPr>
            </w:pPr>
          </w:p>
          <w:p w14:paraId="666BE422" w14:textId="63013029" w:rsidR="00075FD0" w:rsidRPr="00962A8A" w:rsidRDefault="00075FD0" w:rsidP="009D5360">
            <w:pPr>
              <w:rPr>
                <w:rFonts w:ascii="Arial" w:hAnsi="Arial" w:cs="Arial"/>
                <w:sz w:val="20"/>
                <w:szCs w:val="20"/>
              </w:rPr>
            </w:pPr>
            <w:r w:rsidRPr="00962A8A">
              <w:rPr>
                <w:rFonts w:ascii="Arial" w:hAnsi="Arial" w:cs="Arial"/>
                <w:sz w:val="20"/>
                <w:szCs w:val="20"/>
              </w:rPr>
              <w:t>Mid-point in C range</w:t>
            </w:r>
          </w:p>
        </w:tc>
        <w:tc>
          <w:tcPr>
            <w:tcW w:w="4627" w:type="dxa"/>
            <w:vMerge/>
            <w:tcBorders>
              <w:bottom w:val="nil"/>
              <w:right w:val="single" w:sz="12" w:space="0" w:color="auto"/>
            </w:tcBorders>
          </w:tcPr>
          <w:p w14:paraId="541BDE64" w14:textId="77777777" w:rsidR="00075FD0" w:rsidRPr="00962A8A" w:rsidRDefault="00075FD0" w:rsidP="009D5360">
            <w:pPr>
              <w:jc w:val="both"/>
              <w:rPr>
                <w:rFonts w:ascii="Arial" w:hAnsi="Arial" w:cs="Arial"/>
                <w:sz w:val="20"/>
                <w:szCs w:val="20"/>
              </w:rPr>
            </w:pPr>
          </w:p>
        </w:tc>
      </w:tr>
      <w:tr w:rsidR="00075FD0" w:rsidRPr="00962A8A" w14:paraId="5C935258" w14:textId="77777777" w:rsidTr="00D80F5C">
        <w:tc>
          <w:tcPr>
            <w:tcW w:w="924" w:type="dxa"/>
            <w:vMerge/>
            <w:tcBorders>
              <w:left w:val="single" w:sz="12" w:space="0" w:color="auto"/>
              <w:bottom w:val="single" w:sz="18" w:space="0" w:color="auto"/>
              <w:right w:val="single" w:sz="12" w:space="0" w:color="auto"/>
            </w:tcBorders>
          </w:tcPr>
          <w:p w14:paraId="14823F6F" w14:textId="77777777" w:rsidR="00075FD0" w:rsidRPr="00962A8A" w:rsidRDefault="00075FD0" w:rsidP="009D5360">
            <w:pPr>
              <w:jc w:val="center"/>
              <w:rPr>
                <w:rFonts w:ascii="Arial" w:hAnsi="Arial" w:cs="Arial"/>
                <w:b/>
                <w:sz w:val="20"/>
                <w:szCs w:val="20"/>
              </w:rPr>
            </w:pPr>
          </w:p>
        </w:tc>
        <w:tc>
          <w:tcPr>
            <w:tcW w:w="1074" w:type="dxa"/>
            <w:tcBorders>
              <w:left w:val="single" w:sz="12" w:space="0" w:color="auto"/>
              <w:bottom w:val="single" w:sz="18" w:space="0" w:color="auto"/>
            </w:tcBorders>
          </w:tcPr>
          <w:p w14:paraId="575BF108" w14:textId="0027DE27" w:rsidR="00075FD0" w:rsidRPr="00962A8A" w:rsidRDefault="00075FD0" w:rsidP="009D5360">
            <w:pPr>
              <w:jc w:val="center"/>
              <w:rPr>
                <w:rFonts w:ascii="Arial" w:hAnsi="Arial" w:cs="Arial"/>
                <w:b/>
                <w:sz w:val="20"/>
                <w:szCs w:val="20"/>
              </w:rPr>
            </w:pPr>
          </w:p>
          <w:p w14:paraId="7D3A940C" w14:textId="77777777" w:rsidR="00075FD0" w:rsidRPr="00962A8A" w:rsidRDefault="00075FD0" w:rsidP="009D5360">
            <w:pPr>
              <w:jc w:val="center"/>
              <w:rPr>
                <w:rFonts w:ascii="Arial" w:hAnsi="Arial" w:cs="Arial"/>
                <w:b/>
                <w:sz w:val="20"/>
                <w:szCs w:val="20"/>
              </w:rPr>
            </w:pPr>
            <w:r w:rsidRPr="00962A8A">
              <w:rPr>
                <w:rFonts w:ascii="Arial" w:hAnsi="Arial" w:cs="Arial"/>
                <w:b/>
                <w:sz w:val="20"/>
                <w:szCs w:val="20"/>
              </w:rPr>
              <w:t>C-</w:t>
            </w:r>
          </w:p>
        </w:tc>
        <w:tc>
          <w:tcPr>
            <w:tcW w:w="2141" w:type="dxa"/>
            <w:tcBorders>
              <w:bottom w:val="single" w:sz="18" w:space="0" w:color="auto"/>
            </w:tcBorders>
          </w:tcPr>
          <w:p w14:paraId="4B4E8FE3" w14:textId="77777777" w:rsidR="00075FD0" w:rsidRPr="00962A8A" w:rsidRDefault="00075FD0" w:rsidP="009D5360">
            <w:pPr>
              <w:jc w:val="both"/>
              <w:rPr>
                <w:rFonts w:ascii="Arial" w:hAnsi="Arial" w:cs="Arial"/>
                <w:sz w:val="20"/>
                <w:szCs w:val="20"/>
              </w:rPr>
            </w:pPr>
          </w:p>
          <w:p w14:paraId="1FF2D74D" w14:textId="77777777" w:rsidR="00075FD0" w:rsidRPr="00962A8A" w:rsidRDefault="00075FD0" w:rsidP="009D5360">
            <w:pPr>
              <w:jc w:val="both"/>
              <w:rPr>
                <w:rFonts w:ascii="Arial" w:hAnsi="Arial" w:cs="Arial"/>
                <w:sz w:val="20"/>
                <w:szCs w:val="20"/>
              </w:rPr>
            </w:pPr>
            <w:r w:rsidRPr="00962A8A">
              <w:rPr>
                <w:rFonts w:ascii="Arial" w:hAnsi="Arial" w:cs="Arial"/>
                <w:sz w:val="20"/>
                <w:szCs w:val="20"/>
              </w:rPr>
              <w:t>Marginal pass</w:t>
            </w:r>
          </w:p>
          <w:p w14:paraId="423A64A9" w14:textId="77777777" w:rsidR="00075FD0" w:rsidRPr="00962A8A" w:rsidRDefault="00075FD0" w:rsidP="009D5360">
            <w:pPr>
              <w:jc w:val="both"/>
              <w:rPr>
                <w:rFonts w:ascii="Arial" w:hAnsi="Arial" w:cs="Arial"/>
                <w:sz w:val="20"/>
                <w:szCs w:val="20"/>
              </w:rPr>
            </w:pPr>
          </w:p>
        </w:tc>
        <w:tc>
          <w:tcPr>
            <w:tcW w:w="4627" w:type="dxa"/>
            <w:tcBorders>
              <w:top w:val="nil"/>
              <w:bottom w:val="single" w:sz="18" w:space="0" w:color="auto"/>
              <w:right w:val="single" w:sz="12" w:space="0" w:color="auto"/>
            </w:tcBorders>
          </w:tcPr>
          <w:p w14:paraId="5534905E" w14:textId="77777777" w:rsidR="00075FD0" w:rsidRPr="00962A8A" w:rsidRDefault="00075FD0" w:rsidP="009D5360">
            <w:pPr>
              <w:autoSpaceDE w:val="0"/>
              <w:autoSpaceDN w:val="0"/>
              <w:adjustRightInd w:val="0"/>
              <w:rPr>
                <w:rFonts w:ascii="Arial" w:hAnsi="Arial" w:cs="Arial"/>
                <w:sz w:val="20"/>
                <w:szCs w:val="20"/>
                <w:lang w:val="en-US"/>
              </w:rPr>
            </w:pPr>
          </w:p>
        </w:tc>
      </w:tr>
      <w:tr w:rsidR="00075FD0" w:rsidRPr="00962A8A" w14:paraId="23255ACB" w14:textId="77777777" w:rsidTr="00D80F5C">
        <w:trPr>
          <w:cantSplit/>
          <w:trHeight w:val="2125"/>
        </w:trPr>
        <w:tc>
          <w:tcPr>
            <w:tcW w:w="924" w:type="dxa"/>
            <w:tcBorders>
              <w:top w:val="single" w:sz="18" w:space="0" w:color="auto"/>
              <w:left w:val="single" w:sz="12" w:space="0" w:color="auto"/>
              <w:bottom w:val="single" w:sz="12" w:space="0" w:color="auto"/>
              <w:right w:val="single" w:sz="12" w:space="0" w:color="auto"/>
            </w:tcBorders>
            <w:textDirection w:val="btLr"/>
          </w:tcPr>
          <w:p w14:paraId="146B82AD" w14:textId="12506ABF" w:rsidR="00075FD0" w:rsidRPr="00962A8A" w:rsidRDefault="00D70168" w:rsidP="00D70168">
            <w:pPr>
              <w:ind w:left="113" w:right="113"/>
              <w:jc w:val="center"/>
              <w:rPr>
                <w:rFonts w:ascii="Arial" w:hAnsi="Arial" w:cs="Arial"/>
                <w:b/>
                <w:sz w:val="20"/>
                <w:szCs w:val="20"/>
              </w:rPr>
            </w:pPr>
            <w:r w:rsidRPr="00962A8A">
              <w:rPr>
                <w:rFonts w:ascii="Arial" w:hAnsi="Arial" w:cs="Arial"/>
                <w:b/>
                <w:sz w:val="28"/>
                <w:szCs w:val="28"/>
              </w:rPr>
              <w:t>Failing grades</w:t>
            </w:r>
          </w:p>
        </w:tc>
        <w:tc>
          <w:tcPr>
            <w:tcW w:w="1074" w:type="dxa"/>
            <w:tcBorders>
              <w:top w:val="single" w:sz="18" w:space="0" w:color="auto"/>
              <w:left w:val="single" w:sz="12" w:space="0" w:color="auto"/>
              <w:bottom w:val="single" w:sz="12" w:space="0" w:color="auto"/>
            </w:tcBorders>
            <w:vAlign w:val="center"/>
          </w:tcPr>
          <w:p w14:paraId="709AE537" w14:textId="5B9A1B5A" w:rsidR="00075FD0" w:rsidRPr="00962A8A" w:rsidRDefault="00D31123" w:rsidP="00D31123">
            <w:pPr>
              <w:jc w:val="center"/>
              <w:rPr>
                <w:rFonts w:ascii="Arial" w:hAnsi="Arial" w:cs="Arial"/>
                <w:b/>
                <w:sz w:val="20"/>
                <w:szCs w:val="20"/>
              </w:rPr>
            </w:pPr>
            <w:r w:rsidRPr="00962A8A">
              <w:rPr>
                <w:rFonts w:ascii="Arial" w:hAnsi="Arial" w:cs="Arial"/>
                <w:b/>
                <w:sz w:val="20"/>
                <w:szCs w:val="20"/>
              </w:rPr>
              <w:t>Fail</w:t>
            </w:r>
          </w:p>
        </w:tc>
        <w:tc>
          <w:tcPr>
            <w:tcW w:w="2141" w:type="dxa"/>
            <w:tcBorders>
              <w:top w:val="single" w:sz="18" w:space="0" w:color="auto"/>
              <w:bottom w:val="single" w:sz="12" w:space="0" w:color="auto"/>
            </w:tcBorders>
          </w:tcPr>
          <w:p w14:paraId="015874BB" w14:textId="77777777" w:rsidR="00075FD0" w:rsidRPr="00962A8A" w:rsidRDefault="00075FD0" w:rsidP="009D5360">
            <w:pPr>
              <w:jc w:val="both"/>
              <w:rPr>
                <w:rFonts w:ascii="Arial" w:hAnsi="Arial" w:cs="Arial"/>
                <w:sz w:val="20"/>
                <w:szCs w:val="20"/>
              </w:rPr>
            </w:pPr>
          </w:p>
        </w:tc>
        <w:tc>
          <w:tcPr>
            <w:tcW w:w="4627" w:type="dxa"/>
            <w:tcBorders>
              <w:top w:val="single" w:sz="18" w:space="0" w:color="auto"/>
              <w:bottom w:val="single" w:sz="12" w:space="0" w:color="auto"/>
              <w:right w:val="single" w:sz="12" w:space="0" w:color="auto"/>
            </w:tcBorders>
          </w:tcPr>
          <w:p w14:paraId="3982E640" w14:textId="77777777" w:rsidR="00075FD0" w:rsidRPr="00962A8A" w:rsidRDefault="00075FD0" w:rsidP="008C0C7A">
            <w:pPr>
              <w:pStyle w:val="ListParagraph"/>
              <w:numPr>
                <w:ilvl w:val="0"/>
                <w:numId w:val="5"/>
              </w:numPr>
              <w:autoSpaceDE w:val="0"/>
              <w:autoSpaceDN w:val="0"/>
              <w:adjustRightInd w:val="0"/>
              <w:rPr>
                <w:rFonts w:ascii="Arial" w:hAnsi="Arial" w:cs="Arial"/>
                <w:sz w:val="20"/>
                <w:szCs w:val="20"/>
                <w:lang w:val="en-US"/>
              </w:rPr>
            </w:pPr>
            <w:r w:rsidRPr="00962A8A">
              <w:rPr>
                <w:rFonts w:ascii="Arial" w:hAnsi="Arial" w:cs="Arial"/>
                <w:sz w:val="20"/>
                <w:szCs w:val="20"/>
                <w:lang w:val="en-US"/>
              </w:rPr>
              <w:t xml:space="preserve">Work lacks breadth and depth. </w:t>
            </w:r>
          </w:p>
          <w:p w14:paraId="6DC8078E" w14:textId="77777777" w:rsidR="00075FD0" w:rsidRPr="00962A8A" w:rsidRDefault="00075FD0" w:rsidP="008C0C7A">
            <w:pPr>
              <w:pStyle w:val="ListParagraph"/>
              <w:numPr>
                <w:ilvl w:val="0"/>
                <w:numId w:val="5"/>
              </w:numPr>
              <w:autoSpaceDE w:val="0"/>
              <w:autoSpaceDN w:val="0"/>
              <w:adjustRightInd w:val="0"/>
              <w:rPr>
                <w:rFonts w:ascii="Arial" w:hAnsi="Arial" w:cs="Arial"/>
                <w:sz w:val="20"/>
                <w:szCs w:val="20"/>
                <w:lang w:val="en-US"/>
              </w:rPr>
            </w:pPr>
            <w:r w:rsidRPr="00962A8A">
              <w:rPr>
                <w:rFonts w:ascii="Arial" w:hAnsi="Arial" w:cs="Arial"/>
                <w:sz w:val="20"/>
                <w:szCs w:val="20"/>
                <w:lang w:val="en-US"/>
              </w:rPr>
              <w:t>Understanding and coverage inadequate. Poor attempt at interpretation.</w:t>
            </w:r>
          </w:p>
          <w:p w14:paraId="2DD6C3E1" w14:textId="77777777" w:rsidR="00075FD0" w:rsidRPr="00962A8A" w:rsidRDefault="00075FD0" w:rsidP="008C0C7A">
            <w:pPr>
              <w:pStyle w:val="ListParagraph"/>
              <w:numPr>
                <w:ilvl w:val="0"/>
                <w:numId w:val="5"/>
              </w:numPr>
              <w:autoSpaceDE w:val="0"/>
              <w:autoSpaceDN w:val="0"/>
              <w:adjustRightInd w:val="0"/>
              <w:rPr>
                <w:rFonts w:ascii="Arial" w:hAnsi="Arial" w:cs="Arial"/>
                <w:sz w:val="20"/>
                <w:szCs w:val="20"/>
                <w:lang w:val="en-US"/>
              </w:rPr>
            </w:pPr>
            <w:r w:rsidRPr="00962A8A">
              <w:rPr>
                <w:rFonts w:ascii="Arial" w:hAnsi="Arial" w:cs="Arial"/>
                <w:sz w:val="20"/>
                <w:szCs w:val="20"/>
                <w:lang w:val="en-US"/>
              </w:rPr>
              <w:t>Thesis poorly presented</w:t>
            </w:r>
            <w:r w:rsidRPr="00962A8A">
              <w:rPr>
                <w:rFonts w:ascii="Arial" w:hAnsi="Arial" w:cs="Arial"/>
                <w:sz w:val="20"/>
                <w:szCs w:val="20"/>
              </w:rPr>
              <w:t>.</w:t>
            </w:r>
          </w:p>
        </w:tc>
      </w:tr>
    </w:tbl>
    <w:p w14:paraId="50B8C97C" w14:textId="3AF6E648" w:rsidR="008C0C7A" w:rsidRPr="00962A8A" w:rsidRDefault="008C0C7A" w:rsidP="008C0C7A">
      <w:pPr>
        <w:rPr>
          <w:rFonts w:ascii="Arial" w:hAnsi="Arial" w:cs="Arial"/>
          <w:sz w:val="18"/>
          <w:szCs w:val="18"/>
        </w:rPr>
      </w:pPr>
    </w:p>
    <w:p w14:paraId="2CED276F" w14:textId="210E878C" w:rsidR="00CA5A4D" w:rsidRPr="00962A8A" w:rsidRDefault="00CA5A4D" w:rsidP="006D199E">
      <w:pPr>
        <w:jc w:val="center"/>
        <w:rPr>
          <w:rFonts w:ascii="Arial" w:hAnsi="Arial" w:cs="Arial"/>
          <w:sz w:val="18"/>
          <w:szCs w:val="18"/>
        </w:rPr>
      </w:pPr>
    </w:p>
    <w:p w14:paraId="4572BE81" w14:textId="5E0340FD" w:rsidR="00CA5A4D" w:rsidRPr="00962A8A" w:rsidRDefault="00CA5A4D" w:rsidP="008C0C7A">
      <w:pPr>
        <w:rPr>
          <w:rFonts w:ascii="Arial" w:hAnsi="Arial" w:cs="Arial"/>
          <w:sz w:val="18"/>
          <w:szCs w:val="18"/>
        </w:rPr>
      </w:pPr>
    </w:p>
    <w:p w14:paraId="282F34A7" w14:textId="77777777" w:rsidR="007228DB" w:rsidRPr="00962A8A" w:rsidRDefault="007228DB">
      <w:pPr>
        <w:spacing w:after="160" w:line="259" w:lineRule="auto"/>
        <w:rPr>
          <w:rFonts w:ascii="Arial" w:hAnsi="Arial" w:cs="Arial"/>
          <w:b/>
          <w:bCs/>
          <w:lang w:val="en-US"/>
        </w:rPr>
      </w:pPr>
      <w:r w:rsidRPr="00962A8A">
        <w:rPr>
          <w:rFonts w:ascii="Arial" w:hAnsi="Arial" w:cs="Arial"/>
          <w:b/>
          <w:bCs/>
          <w:lang w:val="en-US"/>
        </w:rPr>
        <w:br w:type="page"/>
      </w:r>
    </w:p>
    <w:p w14:paraId="401B7388" w14:textId="68D400CA" w:rsidR="00CA5A4D" w:rsidRPr="00962A8A" w:rsidRDefault="00E7515B" w:rsidP="003B43E5">
      <w:pPr>
        <w:pStyle w:val="BodyText3"/>
        <w:spacing w:after="0"/>
        <w:rPr>
          <w:rFonts w:ascii="Arial" w:hAnsi="Arial" w:cs="Arial"/>
          <w:sz w:val="18"/>
          <w:szCs w:val="18"/>
        </w:rPr>
      </w:pPr>
      <w:r w:rsidRPr="00962A8A">
        <w:rPr>
          <w:rFonts w:ascii="Arial" w:hAnsi="Arial" w:cs="Arial"/>
          <w:b/>
          <w:bCs/>
          <w:sz w:val="24"/>
          <w:szCs w:val="24"/>
          <w:lang w:val="en-US"/>
        </w:rPr>
        <w:lastRenderedPageBreak/>
        <w:t>Recommendation</w:t>
      </w:r>
    </w:p>
    <w:p w14:paraId="22D31D72" w14:textId="77777777" w:rsidR="003B43E5" w:rsidRDefault="003B43E5" w:rsidP="003B43E5">
      <w:pPr>
        <w:rPr>
          <w:rFonts w:ascii="Arial" w:hAnsi="Arial" w:cs="Arial"/>
          <w:color w:val="000000"/>
          <w:sz w:val="20"/>
          <w:szCs w:val="20"/>
          <w:lang w:val="en-US"/>
        </w:rPr>
      </w:pPr>
    </w:p>
    <w:p w14:paraId="50C23CC2" w14:textId="3A7E8578" w:rsidR="00094365" w:rsidRPr="002D1BFF" w:rsidRDefault="00A942A2" w:rsidP="003B43E5">
      <w:pPr>
        <w:rPr>
          <w:rFonts w:ascii="Arial" w:hAnsi="Arial" w:cs="Arial"/>
          <w:color w:val="000000"/>
          <w:sz w:val="20"/>
          <w:szCs w:val="20"/>
          <w:lang w:val="en-US"/>
        </w:rPr>
      </w:pPr>
      <w:r w:rsidRPr="002D1BFF">
        <w:rPr>
          <w:rFonts w:ascii="Arial" w:hAnsi="Arial" w:cs="Arial"/>
          <w:color w:val="000000"/>
          <w:sz w:val="20"/>
          <w:szCs w:val="20"/>
          <w:lang w:val="en-US"/>
        </w:rPr>
        <w:t>Please recommend a single letter grade in accordance with the grading criteria.</w:t>
      </w:r>
    </w:p>
    <w:p w14:paraId="517685E3" w14:textId="77777777" w:rsidR="00FD7484" w:rsidRPr="002D1BFF" w:rsidRDefault="00FD7484" w:rsidP="008C0C7A">
      <w:pPr>
        <w:rPr>
          <w:rFonts w:ascii="Arial" w:hAnsi="Arial" w:cs="Arial"/>
          <w:color w:val="000000"/>
          <w:sz w:val="20"/>
          <w:szCs w:val="20"/>
          <w:lang w:val="en-US"/>
        </w:rPr>
      </w:pPr>
    </w:p>
    <w:p w14:paraId="4175F5D1" w14:textId="73632876" w:rsidR="008C0C7A" w:rsidRDefault="00094365" w:rsidP="008C0C7A">
      <w:pPr>
        <w:rPr>
          <w:rFonts w:ascii="Arial" w:hAnsi="Arial" w:cs="Arial"/>
          <w:color w:val="000000"/>
          <w:sz w:val="20"/>
          <w:szCs w:val="20"/>
          <w:lang w:val="en-US"/>
        </w:rPr>
      </w:pPr>
      <w:r w:rsidRPr="003B43E5">
        <w:rPr>
          <w:rFonts w:ascii="Arial" w:hAnsi="Arial" w:cs="Arial"/>
          <w:b/>
          <w:bCs/>
          <w:color w:val="000000"/>
          <w:sz w:val="20"/>
          <w:szCs w:val="20"/>
          <w:lang w:val="en-US"/>
        </w:rPr>
        <w:t>Note f</w:t>
      </w:r>
      <w:r w:rsidR="00A942A2" w:rsidRPr="003B43E5">
        <w:rPr>
          <w:rFonts w:ascii="Arial" w:hAnsi="Arial" w:cs="Arial"/>
          <w:b/>
          <w:bCs/>
          <w:color w:val="000000"/>
          <w:sz w:val="20"/>
          <w:szCs w:val="20"/>
          <w:lang w:val="en-US"/>
        </w:rPr>
        <w:t>or the</w:t>
      </w:r>
      <w:r w:rsidR="009367B7" w:rsidRPr="003B43E5">
        <w:rPr>
          <w:rFonts w:ascii="Arial" w:hAnsi="Arial" w:cs="Arial"/>
          <w:b/>
          <w:bCs/>
          <w:color w:val="000000"/>
          <w:sz w:val="20"/>
          <w:szCs w:val="20"/>
          <w:lang w:val="en-US"/>
        </w:rPr>
        <w:t xml:space="preserve"> degree of</w:t>
      </w:r>
      <w:r w:rsidR="00A942A2" w:rsidRPr="003B43E5">
        <w:rPr>
          <w:rFonts w:ascii="Arial" w:hAnsi="Arial" w:cs="Arial"/>
          <w:b/>
          <w:bCs/>
          <w:color w:val="000000"/>
          <w:sz w:val="20"/>
          <w:szCs w:val="20"/>
          <w:lang w:val="en-US"/>
        </w:rPr>
        <w:t xml:space="preserve"> M</w:t>
      </w:r>
      <w:r w:rsidR="009367B7" w:rsidRPr="003B43E5">
        <w:rPr>
          <w:rFonts w:ascii="Arial" w:hAnsi="Arial" w:cs="Arial"/>
          <w:b/>
          <w:bCs/>
          <w:color w:val="000000"/>
          <w:sz w:val="20"/>
          <w:szCs w:val="20"/>
          <w:lang w:val="en-US"/>
        </w:rPr>
        <w:t xml:space="preserve">aster of </w:t>
      </w:r>
      <w:r w:rsidR="00A942A2" w:rsidRPr="003B43E5">
        <w:rPr>
          <w:rFonts w:ascii="Arial" w:hAnsi="Arial" w:cs="Arial"/>
          <w:b/>
          <w:bCs/>
          <w:color w:val="000000"/>
          <w:sz w:val="20"/>
          <w:szCs w:val="20"/>
          <w:lang w:val="en-US"/>
        </w:rPr>
        <w:t>Phil</w:t>
      </w:r>
      <w:r w:rsidR="009367B7" w:rsidRPr="003B43E5">
        <w:rPr>
          <w:rFonts w:ascii="Arial" w:hAnsi="Arial" w:cs="Arial"/>
          <w:b/>
          <w:bCs/>
          <w:color w:val="000000"/>
          <w:sz w:val="20"/>
          <w:szCs w:val="20"/>
          <w:lang w:val="en-US"/>
        </w:rPr>
        <w:t>osophy</w:t>
      </w:r>
      <w:r w:rsidR="00A942A2" w:rsidRPr="003B43E5">
        <w:rPr>
          <w:rFonts w:ascii="Arial" w:hAnsi="Arial" w:cs="Arial"/>
          <w:b/>
          <w:bCs/>
          <w:color w:val="000000"/>
          <w:sz w:val="20"/>
          <w:szCs w:val="20"/>
          <w:lang w:val="en-US"/>
        </w:rPr>
        <w:t>:</w:t>
      </w:r>
      <w:r w:rsidR="00A942A2" w:rsidRPr="002D1BFF">
        <w:rPr>
          <w:rFonts w:ascii="Arial" w:hAnsi="Arial" w:cs="Arial"/>
          <w:color w:val="000000"/>
          <w:sz w:val="20"/>
          <w:szCs w:val="20"/>
          <w:lang w:val="en-US"/>
        </w:rPr>
        <w:t xml:space="preserve"> The recommendation options </w:t>
      </w:r>
      <w:r w:rsidR="009367B7" w:rsidRPr="002D1BFF">
        <w:rPr>
          <w:rFonts w:ascii="Arial" w:hAnsi="Arial" w:cs="Arial"/>
          <w:color w:val="000000"/>
          <w:sz w:val="20"/>
          <w:szCs w:val="20"/>
          <w:lang w:val="en-US"/>
        </w:rPr>
        <w:t xml:space="preserve">for this degree type </w:t>
      </w:r>
      <w:r w:rsidR="00A942A2" w:rsidRPr="002D1BFF">
        <w:rPr>
          <w:rFonts w:ascii="Arial" w:hAnsi="Arial" w:cs="Arial"/>
          <w:color w:val="000000"/>
          <w:sz w:val="20"/>
          <w:szCs w:val="20"/>
          <w:lang w:val="en-US"/>
        </w:rPr>
        <w:t>are either ‘Pass’ if all criteria have been met, or ‘Fail’ if one or more criteria have not been met.</w:t>
      </w:r>
    </w:p>
    <w:p w14:paraId="28216442" w14:textId="77777777" w:rsidR="00D64B54" w:rsidRPr="00D64B54" w:rsidRDefault="00D64B54" w:rsidP="008C0C7A">
      <w:pPr>
        <w:rPr>
          <w:rFonts w:ascii="Arial" w:hAnsi="Arial" w:cs="Arial"/>
          <w:color w:val="000000"/>
          <w:sz w:val="20"/>
          <w:szCs w:val="20"/>
          <w:lang w:val="en-U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0"/>
        <w:gridCol w:w="6076"/>
      </w:tblGrid>
      <w:tr w:rsidR="00FA42CE" w:rsidRPr="00962A8A" w14:paraId="11C5FBAF" w14:textId="77777777" w:rsidTr="0039508C">
        <w:tc>
          <w:tcPr>
            <w:tcW w:w="2940" w:type="dxa"/>
          </w:tcPr>
          <w:p w14:paraId="3E3D68AF" w14:textId="115B161B" w:rsidR="00FA42CE" w:rsidRPr="00962A8A" w:rsidRDefault="00FA42CE" w:rsidP="0011064F">
            <w:pPr>
              <w:spacing w:after="240"/>
              <w:rPr>
                <w:rFonts w:ascii="Arial" w:hAnsi="Arial" w:cs="Arial"/>
                <w:iCs/>
                <w:sz w:val="20"/>
              </w:rPr>
            </w:pPr>
            <w:r w:rsidRPr="00962A8A">
              <w:rPr>
                <w:rFonts w:ascii="Arial" w:hAnsi="Arial" w:cs="Arial"/>
                <w:iCs/>
                <w:sz w:val="20"/>
              </w:rPr>
              <w:t>Student’s Name:</w:t>
            </w:r>
          </w:p>
        </w:tc>
        <w:tc>
          <w:tcPr>
            <w:tcW w:w="6076" w:type="dxa"/>
          </w:tcPr>
          <w:p w14:paraId="54E5DFC2" w14:textId="77777777" w:rsidR="00FA42CE" w:rsidRPr="00962A8A" w:rsidRDefault="00FA42CE" w:rsidP="0011064F">
            <w:pPr>
              <w:spacing w:after="240"/>
              <w:rPr>
                <w:rFonts w:ascii="Arial" w:hAnsi="Arial" w:cs="Arial"/>
                <w:iCs/>
                <w:sz w:val="20"/>
              </w:rPr>
            </w:pPr>
          </w:p>
        </w:tc>
      </w:tr>
      <w:tr w:rsidR="00FA42CE" w:rsidRPr="00962A8A" w14:paraId="7DF4E1C9" w14:textId="77777777" w:rsidTr="0011064F">
        <w:trPr>
          <w:trHeight w:val="95"/>
        </w:trPr>
        <w:tc>
          <w:tcPr>
            <w:tcW w:w="2940" w:type="dxa"/>
          </w:tcPr>
          <w:p w14:paraId="735512C2" w14:textId="77777777" w:rsidR="00FA42CE" w:rsidRPr="00962A8A" w:rsidRDefault="00FA42CE" w:rsidP="0011064F">
            <w:pPr>
              <w:spacing w:after="240"/>
              <w:rPr>
                <w:rFonts w:ascii="Arial" w:hAnsi="Arial" w:cs="Arial"/>
                <w:iCs/>
                <w:sz w:val="20"/>
              </w:rPr>
            </w:pPr>
            <w:r w:rsidRPr="00962A8A">
              <w:rPr>
                <w:rFonts w:ascii="Arial" w:hAnsi="Arial" w:cs="Arial"/>
                <w:iCs/>
                <w:sz w:val="20"/>
              </w:rPr>
              <w:t>Thesis Title:</w:t>
            </w:r>
          </w:p>
        </w:tc>
        <w:tc>
          <w:tcPr>
            <w:tcW w:w="6076" w:type="dxa"/>
          </w:tcPr>
          <w:p w14:paraId="21BD806F" w14:textId="77777777" w:rsidR="00FA42CE" w:rsidRPr="00962A8A" w:rsidRDefault="00FA42CE" w:rsidP="0011064F">
            <w:pPr>
              <w:spacing w:after="240"/>
              <w:rPr>
                <w:rFonts w:ascii="Arial" w:hAnsi="Arial" w:cs="Arial"/>
                <w:iCs/>
                <w:sz w:val="20"/>
              </w:rPr>
            </w:pPr>
          </w:p>
        </w:tc>
      </w:tr>
      <w:tr w:rsidR="00FA42CE" w:rsidRPr="00962A8A" w14:paraId="506FC508" w14:textId="77777777" w:rsidTr="0039508C">
        <w:tc>
          <w:tcPr>
            <w:tcW w:w="2940" w:type="dxa"/>
          </w:tcPr>
          <w:p w14:paraId="6DDDF27C" w14:textId="60DB4E14" w:rsidR="00FA42CE" w:rsidRPr="00962A8A" w:rsidRDefault="00FA42CE" w:rsidP="0011064F">
            <w:pPr>
              <w:spacing w:after="240"/>
              <w:rPr>
                <w:rFonts w:ascii="Arial" w:hAnsi="Arial" w:cs="Arial"/>
                <w:iCs/>
                <w:sz w:val="20"/>
              </w:rPr>
            </w:pPr>
            <w:r w:rsidRPr="00962A8A">
              <w:rPr>
                <w:rFonts w:ascii="Arial" w:hAnsi="Arial" w:cs="Arial"/>
                <w:iCs/>
                <w:sz w:val="20"/>
              </w:rPr>
              <w:t>Date:</w:t>
            </w:r>
          </w:p>
        </w:tc>
        <w:tc>
          <w:tcPr>
            <w:tcW w:w="6076" w:type="dxa"/>
          </w:tcPr>
          <w:p w14:paraId="76AC70C9" w14:textId="77777777" w:rsidR="00FA42CE" w:rsidRPr="00962A8A" w:rsidRDefault="00FA42CE" w:rsidP="0011064F">
            <w:pPr>
              <w:spacing w:after="240"/>
              <w:rPr>
                <w:rFonts w:ascii="Arial" w:hAnsi="Arial" w:cs="Arial"/>
                <w:iCs/>
                <w:sz w:val="20"/>
              </w:rPr>
            </w:pPr>
          </w:p>
        </w:tc>
      </w:tr>
      <w:tr w:rsidR="00FA42CE" w:rsidRPr="00962A8A" w14:paraId="217C10FF" w14:textId="77777777" w:rsidTr="0039508C">
        <w:tc>
          <w:tcPr>
            <w:tcW w:w="2940" w:type="dxa"/>
          </w:tcPr>
          <w:p w14:paraId="2CBCF45F" w14:textId="4C2920C7" w:rsidR="00FA42CE" w:rsidRPr="00962A8A" w:rsidRDefault="00FA42CE" w:rsidP="0011064F">
            <w:pPr>
              <w:spacing w:after="240"/>
              <w:rPr>
                <w:rFonts w:ascii="Arial" w:hAnsi="Arial" w:cs="Arial"/>
                <w:iCs/>
                <w:sz w:val="20"/>
              </w:rPr>
            </w:pPr>
            <w:r w:rsidRPr="00962A8A">
              <w:rPr>
                <w:rFonts w:ascii="Arial" w:hAnsi="Arial" w:cs="Arial"/>
                <w:iCs/>
                <w:sz w:val="20"/>
              </w:rPr>
              <w:t>Recommended letter grade (</w:t>
            </w:r>
            <w:r w:rsidRPr="00962A8A">
              <w:rPr>
                <w:rFonts w:ascii="Arial" w:hAnsi="Arial" w:cs="Arial"/>
                <w:i/>
                <w:sz w:val="20"/>
              </w:rPr>
              <w:t>or Pass/Fail for MPhil</w:t>
            </w:r>
            <w:r w:rsidRPr="00962A8A">
              <w:rPr>
                <w:rFonts w:ascii="Arial" w:hAnsi="Arial" w:cs="Arial"/>
                <w:iCs/>
                <w:sz w:val="20"/>
              </w:rPr>
              <w:t>):</w:t>
            </w:r>
          </w:p>
        </w:tc>
        <w:tc>
          <w:tcPr>
            <w:tcW w:w="6076" w:type="dxa"/>
          </w:tcPr>
          <w:p w14:paraId="67F79E2D" w14:textId="77777777" w:rsidR="00FA42CE" w:rsidRPr="00962A8A" w:rsidRDefault="00FA42CE" w:rsidP="0011064F">
            <w:pPr>
              <w:spacing w:after="240"/>
              <w:rPr>
                <w:rFonts w:ascii="Arial" w:hAnsi="Arial" w:cs="Arial"/>
                <w:bCs/>
                <w:i/>
                <w:iCs/>
                <w:sz w:val="20"/>
              </w:rPr>
            </w:pPr>
          </w:p>
        </w:tc>
      </w:tr>
      <w:tr w:rsidR="00FA42CE" w:rsidRPr="00962A8A" w14:paraId="3CEB630B" w14:textId="77777777" w:rsidTr="0039508C">
        <w:tc>
          <w:tcPr>
            <w:tcW w:w="2940" w:type="dxa"/>
            <w:tcBorders>
              <w:bottom w:val="single" w:sz="4" w:space="0" w:color="D9D9D9" w:themeColor="background1" w:themeShade="D9"/>
            </w:tcBorders>
          </w:tcPr>
          <w:p w14:paraId="5CB520F5" w14:textId="1D5B21B7" w:rsidR="00FA42CE" w:rsidRPr="00962A8A" w:rsidRDefault="00FA42CE" w:rsidP="0011064F">
            <w:pPr>
              <w:spacing w:after="240"/>
              <w:rPr>
                <w:rFonts w:ascii="Arial" w:hAnsi="Arial" w:cs="Arial"/>
                <w:iCs/>
                <w:sz w:val="20"/>
              </w:rPr>
            </w:pPr>
            <w:r w:rsidRPr="00962A8A">
              <w:rPr>
                <w:rFonts w:ascii="Arial" w:hAnsi="Arial" w:cs="Arial"/>
                <w:iCs/>
                <w:sz w:val="20"/>
              </w:rPr>
              <w:t>Examiner’s Name/eSignature:</w:t>
            </w:r>
          </w:p>
        </w:tc>
        <w:tc>
          <w:tcPr>
            <w:tcW w:w="6076" w:type="dxa"/>
            <w:tcBorders>
              <w:bottom w:val="single" w:sz="4" w:space="0" w:color="D9D9D9" w:themeColor="background1" w:themeShade="D9"/>
            </w:tcBorders>
          </w:tcPr>
          <w:p w14:paraId="2BBE41B4" w14:textId="77777777" w:rsidR="00FA42CE" w:rsidRPr="00962A8A" w:rsidRDefault="00FA42CE" w:rsidP="0011064F">
            <w:pPr>
              <w:spacing w:after="240"/>
              <w:rPr>
                <w:rFonts w:ascii="Arial" w:hAnsi="Arial" w:cs="Arial"/>
                <w:iCs/>
                <w:sz w:val="20"/>
              </w:rPr>
            </w:pPr>
          </w:p>
        </w:tc>
      </w:tr>
    </w:tbl>
    <w:p w14:paraId="167B186D" w14:textId="16AC1559" w:rsidR="006D199E" w:rsidRPr="00962A8A" w:rsidRDefault="00A942A2" w:rsidP="006D199E">
      <w:pPr>
        <w:rPr>
          <w:rFonts w:ascii="Arial" w:hAnsi="Arial" w:cs="Arial"/>
          <w:sz w:val="40"/>
          <w:szCs w:val="40"/>
        </w:rPr>
      </w:pPr>
      <w:r w:rsidRPr="00962A8A">
        <w:rPr>
          <w:rFonts w:ascii="Arial" w:hAnsi="Arial" w:cs="Arial"/>
          <w:sz w:val="40"/>
          <w:szCs w:val="40"/>
        </w:rPr>
        <w:br w:type="page"/>
      </w:r>
    </w:p>
    <w:p w14:paraId="73B77374" w14:textId="1E071FC4" w:rsidR="006D199E" w:rsidRPr="0011064F" w:rsidRDefault="00E7515B" w:rsidP="006D199E">
      <w:pPr>
        <w:rPr>
          <w:rFonts w:ascii="Arial" w:hAnsi="Arial" w:cs="Arial"/>
          <w:b/>
          <w:bCs/>
        </w:rPr>
      </w:pPr>
      <w:r w:rsidRPr="0011064F">
        <w:rPr>
          <w:rFonts w:ascii="Arial" w:hAnsi="Arial" w:cs="Arial"/>
          <w:b/>
          <w:bCs/>
        </w:rPr>
        <w:lastRenderedPageBreak/>
        <w:t>Report</w:t>
      </w:r>
    </w:p>
    <w:p w14:paraId="2F2FAA0C" w14:textId="5FF474B7" w:rsidR="009367B7" w:rsidRPr="00962A8A" w:rsidRDefault="009367B7" w:rsidP="006D199E">
      <w:pPr>
        <w:rPr>
          <w:rFonts w:ascii="Arial" w:hAnsi="Arial" w:cs="Arial"/>
          <w:sz w:val="20"/>
        </w:rPr>
      </w:pPr>
    </w:p>
    <w:tbl>
      <w:tblPr>
        <w:tblW w:w="0" w:type="auto"/>
        <w:tblBorders>
          <w:top w:val="single" w:sz="4" w:space="0" w:color="auto"/>
          <w:left w:val="single" w:sz="4" w:space="0" w:color="D9D9D9" w:themeColor="background1" w:themeShade="D9"/>
          <w:bottom w:val="single" w:sz="4" w:space="0" w:color="auto"/>
          <w:right w:val="single" w:sz="4" w:space="0" w:color="auto"/>
        </w:tblBorders>
        <w:tblLook w:val="04A0" w:firstRow="1" w:lastRow="0" w:firstColumn="1" w:lastColumn="0" w:noHBand="0" w:noVBand="1"/>
      </w:tblPr>
      <w:tblGrid>
        <w:gridCol w:w="3539"/>
        <w:gridCol w:w="5477"/>
      </w:tblGrid>
      <w:tr w:rsidR="0011064F" w:rsidRPr="00962A8A" w14:paraId="567CE7FA" w14:textId="77777777" w:rsidTr="00E813EF">
        <w:trPr>
          <w:trHeight w:val="905"/>
        </w:trPr>
        <w:tc>
          <w:tcPr>
            <w:tcW w:w="3539" w:type="dxa"/>
            <w:tcBorders>
              <w:top w:val="single" w:sz="4" w:space="0" w:color="auto"/>
              <w:left w:val="single" w:sz="4" w:space="0" w:color="auto"/>
              <w:bottom w:val="single" w:sz="4" w:space="0" w:color="auto"/>
            </w:tcBorders>
          </w:tcPr>
          <w:p w14:paraId="4A9AB00F" w14:textId="3AB30AE8" w:rsidR="0011064F" w:rsidRPr="0011064F" w:rsidRDefault="0011064F" w:rsidP="0011064F">
            <w:pPr>
              <w:spacing w:after="240"/>
              <w:rPr>
                <w:rFonts w:ascii="Arial" w:hAnsi="Arial" w:cs="Arial"/>
                <w:bCs/>
                <w:sz w:val="20"/>
              </w:rPr>
            </w:pPr>
            <w:r w:rsidRPr="0011064F">
              <w:rPr>
                <w:rFonts w:ascii="Arial" w:hAnsi="Arial" w:cs="Arial"/>
                <w:bCs/>
                <w:sz w:val="20"/>
              </w:rPr>
              <w:t>Please provide an overall evaluation of the thesis, highlighting the strengths and weaknesses of the work:</w:t>
            </w:r>
          </w:p>
        </w:tc>
        <w:tc>
          <w:tcPr>
            <w:tcW w:w="5477" w:type="dxa"/>
            <w:tcBorders>
              <w:top w:val="single" w:sz="4" w:space="0" w:color="auto"/>
              <w:left w:val="single" w:sz="4" w:space="0" w:color="auto"/>
              <w:bottom w:val="single" w:sz="4" w:space="0" w:color="auto"/>
            </w:tcBorders>
          </w:tcPr>
          <w:p w14:paraId="05EC54C6" w14:textId="55CA3D33" w:rsidR="0011064F" w:rsidRPr="00962A8A" w:rsidRDefault="0011064F" w:rsidP="009367B7">
            <w:pPr>
              <w:rPr>
                <w:rFonts w:ascii="Arial" w:hAnsi="Arial" w:cs="Arial"/>
                <w:b/>
                <w:sz w:val="20"/>
              </w:rPr>
            </w:pPr>
          </w:p>
        </w:tc>
      </w:tr>
    </w:tbl>
    <w:p w14:paraId="6B261CDC" w14:textId="77777777" w:rsidR="006D199E" w:rsidRPr="003B43E5" w:rsidRDefault="006D199E" w:rsidP="006D199E">
      <w:pPr>
        <w:rPr>
          <w:rFonts w:ascii="Arial" w:hAnsi="Arial" w:cs="Arial"/>
          <w:sz w:val="20"/>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6D199E" w:rsidRPr="00962A8A" w14:paraId="5E09F0B6" w14:textId="77777777" w:rsidTr="0011064F">
        <w:tc>
          <w:tcPr>
            <w:tcW w:w="3539" w:type="dxa"/>
          </w:tcPr>
          <w:p w14:paraId="711C202F" w14:textId="35E6ADCC" w:rsidR="006D199E" w:rsidRPr="00962A8A" w:rsidRDefault="006D199E" w:rsidP="00E813EF">
            <w:pPr>
              <w:spacing w:after="240"/>
              <w:ind w:left="360" w:hanging="338"/>
              <w:rPr>
                <w:rFonts w:ascii="Arial" w:hAnsi="Arial" w:cs="Arial"/>
                <w:b/>
                <w:sz w:val="20"/>
              </w:rPr>
            </w:pPr>
            <w:bookmarkStart w:id="0" w:name="_Hlk153289452"/>
            <w:r w:rsidRPr="00962A8A">
              <w:rPr>
                <w:rFonts w:ascii="Arial" w:hAnsi="Arial" w:cs="Arial"/>
                <w:b/>
                <w:sz w:val="20"/>
              </w:rPr>
              <w:t>Criteria</w:t>
            </w:r>
          </w:p>
        </w:tc>
        <w:tc>
          <w:tcPr>
            <w:tcW w:w="5477" w:type="dxa"/>
          </w:tcPr>
          <w:p w14:paraId="5F0BAD73" w14:textId="303DB5C5" w:rsidR="006D199E" w:rsidRPr="00962A8A" w:rsidRDefault="0011064F" w:rsidP="0011064F">
            <w:pPr>
              <w:spacing w:after="240"/>
              <w:rPr>
                <w:rFonts w:ascii="Arial" w:hAnsi="Arial" w:cs="Arial"/>
                <w:b/>
                <w:sz w:val="20"/>
              </w:rPr>
            </w:pPr>
            <w:r>
              <w:rPr>
                <w:rFonts w:ascii="Arial" w:hAnsi="Arial" w:cs="Arial"/>
                <w:b/>
                <w:sz w:val="20"/>
              </w:rPr>
              <w:t>Comments</w:t>
            </w:r>
          </w:p>
        </w:tc>
      </w:tr>
      <w:tr w:rsidR="006D199E" w:rsidRPr="00962A8A" w14:paraId="5F5D1A5D" w14:textId="77777777" w:rsidTr="0011064F">
        <w:trPr>
          <w:trHeight w:val="730"/>
        </w:trPr>
        <w:tc>
          <w:tcPr>
            <w:tcW w:w="3539" w:type="dxa"/>
          </w:tcPr>
          <w:p w14:paraId="3E647173" w14:textId="77777777" w:rsidR="006D199E" w:rsidRPr="00962A8A" w:rsidRDefault="006D199E" w:rsidP="0011064F">
            <w:pPr>
              <w:spacing w:after="240"/>
              <w:rPr>
                <w:rFonts w:ascii="Arial" w:hAnsi="Arial" w:cs="Arial"/>
                <w:sz w:val="20"/>
              </w:rPr>
            </w:pPr>
            <w:r w:rsidRPr="00962A8A">
              <w:rPr>
                <w:rFonts w:ascii="Arial" w:hAnsi="Arial" w:cs="Arial"/>
                <w:sz w:val="20"/>
              </w:rPr>
              <w:t>Critical review of relevant literature and demonstration</w:t>
            </w:r>
            <w:r w:rsidRPr="00962A8A">
              <w:rPr>
                <w:rFonts w:ascii="Arial" w:hAnsi="Arial" w:cs="Arial"/>
                <w:color w:val="000000"/>
                <w:sz w:val="20"/>
                <w:szCs w:val="20"/>
                <w:lang w:val="en-US"/>
              </w:rPr>
              <w:t xml:space="preserve"> of the understanding of the theoretical underpinning/context of the research:</w:t>
            </w:r>
          </w:p>
        </w:tc>
        <w:tc>
          <w:tcPr>
            <w:tcW w:w="5477" w:type="dxa"/>
          </w:tcPr>
          <w:p w14:paraId="2E6121DE" w14:textId="77777777" w:rsidR="006D199E" w:rsidRPr="00962A8A" w:rsidRDefault="006D199E" w:rsidP="0011064F">
            <w:pPr>
              <w:spacing w:after="240"/>
              <w:rPr>
                <w:rFonts w:ascii="Arial" w:hAnsi="Arial" w:cs="Arial"/>
                <w:sz w:val="20"/>
              </w:rPr>
            </w:pPr>
          </w:p>
        </w:tc>
      </w:tr>
      <w:tr w:rsidR="006D199E" w:rsidRPr="00962A8A" w14:paraId="4306BA00" w14:textId="77777777" w:rsidTr="00D64B54">
        <w:trPr>
          <w:trHeight w:val="580"/>
        </w:trPr>
        <w:tc>
          <w:tcPr>
            <w:tcW w:w="3539" w:type="dxa"/>
          </w:tcPr>
          <w:p w14:paraId="11C93E06" w14:textId="77777777" w:rsidR="006D199E" w:rsidRPr="00962A8A" w:rsidRDefault="006D199E" w:rsidP="0011064F">
            <w:pPr>
              <w:spacing w:after="240"/>
              <w:rPr>
                <w:rFonts w:ascii="Arial" w:hAnsi="Arial" w:cs="Arial"/>
                <w:sz w:val="20"/>
              </w:rPr>
            </w:pPr>
            <w:r w:rsidRPr="00962A8A">
              <w:rPr>
                <w:rFonts w:ascii="Arial" w:hAnsi="Arial" w:cs="Arial"/>
                <w:sz w:val="20"/>
              </w:rPr>
              <w:t>Clarity of research aims and objectives:</w:t>
            </w:r>
          </w:p>
        </w:tc>
        <w:tc>
          <w:tcPr>
            <w:tcW w:w="5477" w:type="dxa"/>
          </w:tcPr>
          <w:p w14:paraId="705D36A8" w14:textId="77777777" w:rsidR="006D199E" w:rsidRPr="00962A8A" w:rsidRDefault="006D199E" w:rsidP="0011064F">
            <w:pPr>
              <w:spacing w:after="240"/>
              <w:rPr>
                <w:rFonts w:ascii="Arial" w:hAnsi="Arial" w:cs="Arial"/>
                <w:sz w:val="20"/>
              </w:rPr>
            </w:pPr>
          </w:p>
        </w:tc>
      </w:tr>
      <w:tr w:rsidR="006D199E" w:rsidRPr="00962A8A" w14:paraId="3E406F07" w14:textId="77777777" w:rsidTr="0011064F">
        <w:tc>
          <w:tcPr>
            <w:tcW w:w="3539" w:type="dxa"/>
          </w:tcPr>
          <w:p w14:paraId="741A6C49" w14:textId="2BB93740" w:rsidR="006D199E" w:rsidRPr="00962A8A" w:rsidRDefault="006D199E" w:rsidP="0011064F">
            <w:pPr>
              <w:spacing w:after="240"/>
              <w:rPr>
                <w:rFonts w:ascii="Arial" w:hAnsi="Arial" w:cs="Arial"/>
                <w:sz w:val="20"/>
              </w:rPr>
            </w:pPr>
            <w:r w:rsidRPr="00962A8A">
              <w:rPr>
                <w:rFonts w:ascii="Arial" w:hAnsi="Arial" w:cs="Arial"/>
                <w:sz w:val="20"/>
              </w:rPr>
              <w:t>Research materials</w:t>
            </w:r>
            <w:r w:rsidR="00F12066" w:rsidRPr="00962A8A">
              <w:rPr>
                <w:rFonts w:ascii="Arial" w:hAnsi="Arial" w:cs="Arial"/>
                <w:sz w:val="20"/>
              </w:rPr>
              <w:t>, methods,</w:t>
            </w:r>
            <w:r w:rsidRPr="00962A8A">
              <w:rPr>
                <w:rFonts w:ascii="Arial" w:hAnsi="Arial" w:cs="Arial"/>
                <w:sz w:val="20"/>
              </w:rPr>
              <w:t xml:space="preserve"> </w:t>
            </w:r>
            <w:r w:rsidR="00F12066" w:rsidRPr="00962A8A">
              <w:rPr>
                <w:rFonts w:ascii="Arial" w:hAnsi="Arial" w:cs="Arial"/>
                <w:sz w:val="20"/>
              </w:rPr>
              <w:t xml:space="preserve">and methodology </w:t>
            </w:r>
            <w:r w:rsidRPr="00962A8A">
              <w:rPr>
                <w:rFonts w:ascii="Arial" w:hAnsi="Arial" w:cs="Arial"/>
                <w:sz w:val="20"/>
              </w:rPr>
              <w:t>– appropriateness of use and clarity of description:</w:t>
            </w:r>
          </w:p>
        </w:tc>
        <w:tc>
          <w:tcPr>
            <w:tcW w:w="5477" w:type="dxa"/>
          </w:tcPr>
          <w:p w14:paraId="34B92801" w14:textId="77777777" w:rsidR="006D199E" w:rsidRPr="00962A8A" w:rsidRDefault="006D199E" w:rsidP="0011064F">
            <w:pPr>
              <w:spacing w:after="240"/>
              <w:rPr>
                <w:rFonts w:ascii="Arial" w:hAnsi="Arial" w:cs="Arial"/>
                <w:sz w:val="20"/>
              </w:rPr>
            </w:pPr>
          </w:p>
        </w:tc>
      </w:tr>
      <w:tr w:rsidR="006D199E" w:rsidRPr="00962A8A" w14:paraId="568B407C" w14:textId="77777777" w:rsidTr="0011064F">
        <w:tc>
          <w:tcPr>
            <w:tcW w:w="3539" w:type="dxa"/>
          </w:tcPr>
          <w:p w14:paraId="48F03004" w14:textId="77777777" w:rsidR="006D199E" w:rsidRPr="00962A8A" w:rsidRDefault="006D199E" w:rsidP="0011064F">
            <w:pPr>
              <w:spacing w:after="240"/>
              <w:rPr>
                <w:rFonts w:ascii="Arial" w:hAnsi="Arial" w:cs="Arial"/>
                <w:sz w:val="20"/>
              </w:rPr>
            </w:pPr>
            <w:r w:rsidRPr="00962A8A">
              <w:rPr>
                <w:rFonts w:ascii="Arial" w:hAnsi="Arial" w:cs="Arial"/>
                <w:sz w:val="20"/>
              </w:rPr>
              <w:t>Data analysis – appropriateness of techniques and clarity of explanation:</w:t>
            </w:r>
          </w:p>
        </w:tc>
        <w:tc>
          <w:tcPr>
            <w:tcW w:w="5477" w:type="dxa"/>
          </w:tcPr>
          <w:p w14:paraId="416EE670" w14:textId="77777777" w:rsidR="006D199E" w:rsidRPr="00962A8A" w:rsidRDefault="006D199E" w:rsidP="0011064F">
            <w:pPr>
              <w:spacing w:after="240"/>
              <w:rPr>
                <w:rFonts w:ascii="Arial" w:hAnsi="Arial" w:cs="Arial"/>
                <w:sz w:val="20"/>
              </w:rPr>
            </w:pPr>
          </w:p>
        </w:tc>
      </w:tr>
      <w:tr w:rsidR="006D199E" w:rsidRPr="00962A8A" w14:paraId="5692616D" w14:textId="77777777" w:rsidTr="0011064F">
        <w:trPr>
          <w:trHeight w:val="503"/>
        </w:trPr>
        <w:tc>
          <w:tcPr>
            <w:tcW w:w="3539" w:type="dxa"/>
          </w:tcPr>
          <w:p w14:paraId="3735C12B" w14:textId="77777777" w:rsidR="006D199E" w:rsidRPr="00962A8A" w:rsidRDefault="006D199E" w:rsidP="0011064F">
            <w:pPr>
              <w:spacing w:after="240"/>
              <w:rPr>
                <w:rFonts w:ascii="Arial" w:hAnsi="Arial" w:cs="Arial"/>
                <w:sz w:val="20"/>
              </w:rPr>
            </w:pPr>
            <w:r w:rsidRPr="00962A8A">
              <w:rPr>
                <w:rFonts w:ascii="Arial" w:hAnsi="Arial" w:cs="Arial"/>
                <w:sz w:val="20"/>
              </w:rPr>
              <w:t>Discussion - integration of results into past research and identification of future research needs:</w:t>
            </w:r>
          </w:p>
        </w:tc>
        <w:tc>
          <w:tcPr>
            <w:tcW w:w="5477" w:type="dxa"/>
          </w:tcPr>
          <w:p w14:paraId="24406C95" w14:textId="77777777" w:rsidR="006D199E" w:rsidRPr="00962A8A" w:rsidRDefault="006D199E" w:rsidP="0011064F">
            <w:pPr>
              <w:spacing w:after="240"/>
              <w:rPr>
                <w:rFonts w:ascii="Arial" w:hAnsi="Arial" w:cs="Arial"/>
                <w:sz w:val="20"/>
              </w:rPr>
            </w:pPr>
          </w:p>
        </w:tc>
      </w:tr>
      <w:tr w:rsidR="006D199E" w:rsidRPr="00962A8A" w14:paraId="693F5654" w14:textId="77777777" w:rsidTr="0011064F">
        <w:tc>
          <w:tcPr>
            <w:tcW w:w="3539" w:type="dxa"/>
          </w:tcPr>
          <w:p w14:paraId="48B06F82" w14:textId="77777777" w:rsidR="006D199E" w:rsidRPr="00962A8A" w:rsidRDefault="006D199E" w:rsidP="0011064F">
            <w:pPr>
              <w:spacing w:after="240"/>
              <w:rPr>
                <w:rFonts w:ascii="Arial" w:hAnsi="Arial" w:cs="Arial"/>
                <w:sz w:val="20"/>
              </w:rPr>
            </w:pPr>
            <w:r w:rsidRPr="00962A8A">
              <w:rPr>
                <w:rFonts w:ascii="Arial" w:hAnsi="Arial" w:cs="Arial"/>
                <w:sz w:val="20"/>
              </w:rPr>
              <w:t>Clarity, comprehensiveness, and justification of conclusions:</w:t>
            </w:r>
          </w:p>
        </w:tc>
        <w:tc>
          <w:tcPr>
            <w:tcW w:w="5477" w:type="dxa"/>
          </w:tcPr>
          <w:p w14:paraId="33B2B10F" w14:textId="77777777" w:rsidR="006D199E" w:rsidRPr="00962A8A" w:rsidRDefault="006D199E" w:rsidP="0011064F">
            <w:pPr>
              <w:spacing w:after="240"/>
              <w:rPr>
                <w:rFonts w:ascii="Arial" w:hAnsi="Arial" w:cs="Arial"/>
                <w:sz w:val="20"/>
              </w:rPr>
            </w:pPr>
          </w:p>
        </w:tc>
      </w:tr>
      <w:tr w:rsidR="006D199E" w:rsidRPr="00962A8A" w14:paraId="74D34FDA" w14:textId="77777777" w:rsidTr="0011064F">
        <w:tc>
          <w:tcPr>
            <w:tcW w:w="3539" w:type="dxa"/>
          </w:tcPr>
          <w:p w14:paraId="3DDFB21A" w14:textId="77777777" w:rsidR="006D199E" w:rsidRPr="00962A8A" w:rsidRDefault="006D199E" w:rsidP="0011064F">
            <w:pPr>
              <w:spacing w:after="240"/>
              <w:rPr>
                <w:rFonts w:ascii="Arial" w:hAnsi="Arial" w:cs="Arial"/>
                <w:sz w:val="20"/>
              </w:rPr>
            </w:pPr>
            <w:r w:rsidRPr="00962A8A">
              <w:rPr>
                <w:rFonts w:ascii="Arial" w:hAnsi="Arial" w:cs="Arial"/>
                <w:sz w:val="20"/>
              </w:rPr>
              <w:t>Quality of presentation – reasonably free of typographical, spelling, and grammatical errors and inclusion of appropriate referencing of past work:</w:t>
            </w:r>
          </w:p>
        </w:tc>
        <w:tc>
          <w:tcPr>
            <w:tcW w:w="5477" w:type="dxa"/>
          </w:tcPr>
          <w:p w14:paraId="49C06444" w14:textId="77777777" w:rsidR="006D199E" w:rsidRPr="00962A8A" w:rsidRDefault="006D199E" w:rsidP="0011064F">
            <w:pPr>
              <w:spacing w:after="240"/>
              <w:rPr>
                <w:rFonts w:ascii="Arial" w:hAnsi="Arial" w:cs="Arial"/>
                <w:sz w:val="20"/>
              </w:rPr>
            </w:pPr>
          </w:p>
        </w:tc>
      </w:tr>
      <w:bookmarkEnd w:id="0"/>
    </w:tbl>
    <w:p w14:paraId="7DDC27EE" w14:textId="77777777" w:rsidR="00FD7484" w:rsidRPr="003B43E5" w:rsidRDefault="00FD7484" w:rsidP="006D199E">
      <w:pPr>
        <w:rPr>
          <w:rFonts w:ascii="Arial" w:hAnsi="Arial" w:cs="Arial"/>
          <w:sz w:val="20"/>
          <w:szCs w:val="32"/>
        </w:rPr>
      </w:pPr>
    </w:p>
    <w:p w14:paraId="2A540451" w14:textId="74AF2108" w:rsidR="006D199E" w:rsidRPr="003B43E5" w:rsidRDefault="006D199E" w:rsidP="006D199E">
      <w:pPr>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11064F" w:rsidRPr="00962A8A" w14:paraId="515E54D7" w14:textId="77777777" w:rsidTr="0011064F">
        <w:trPr>
          <w:trHeight w:val="1406"/>
        </w:trPr>
        <w:tc>
          <w:tcPr>
            <w:tcW w:w="3539" w:type="dxa"/>
            <w:shd w:val="clear" w:color="auto" w:fill="auto"/>
          </w:tcPr>
          <w:p w14:paraId="0AF53080" w14:textId="181D5185" w:rsidR="0011064F" w:rsidRPr="00962A8A" w:rsidRDefault="0011064F" w:rsidP="003B43E5">
            <w:pPr>
              <w:spacing w:after="240"/>
              <w:rPr>
                <w:rFonts w:ascii="Arial" w:hAnsi="Arial" w:cs="Arial"/>
                <w:b/>
                <w:sz w:val="20"/>
                <w:szCs w:val="22"/>
              </w:rPr>
            </w:pPr>
            <w:r w:rsidRPr="00962A8A">
              <w:rPr>
                <w:rFonts w:ascii="Arial" w:hAnsi="Arial" w:cs="Arial"/>
                <w:b/>
                <w:sz w:val="20"/>
                <w:szCs w:val="22"/>
              </w:rPr>
              <w:t>Please detail any recommended editorial corrections</w:t>
            </w:r>
            <w:r>
              <w:rPr>
                <w:rFonts w:ascii="Arial" w:hAnsi="Arial" w:cs="Arial"/>
                <w:b/>
                <w:sz w:val="20"/>
                <w:szCs w:val="22"/>
              </w:rPr>
              <w:t>:</w:t>
            </w:r>
          </w:p>
          <w:p w14:paraId="48E87E3A" w14:textId="133EED32" w:rsidR="0011064F" w:rsidRPr="00962A8A" w:rsidRDefault="0011064F" w:rsidP="003B43E5">
            <w:pPr>
              <w:spacing w:after="240"/>
              <w:rPr>
                <w:rFonts w:ascii="Arial" w:hAnsi="Arial" w:cs="Arial"/>
                <w:iCs/>
                <w:sz w:val="20"/>
                <w:szCs w:val="20"/>
              </w:rPr>
            </w:pPr>
            <w:r w:rsidRPr="0011064F">
              <w:rPr>
                <w:rFonts w:ascii="Arial" w:hAnsi="Arial" w:cs="Arial"/>
                <w:i/>
                <w:sz w:val="18"/>
                <w:szCs w:val="18"/>
              </w:rPr>
              <w:t xml:space="preserve">Only </w:t>
            </w:r>
            <w:r w:rsidRPr="0011064F">
              <w:rPr>
                <w:rFonts w:ascii="Arial" w:hAnsi="Arial" w:cs="Arial"/>
                <w:b/>
                <w:i/>
                <w:sz w:val="18"/>
                <w:szCs w:val="18"/>
              </w:rPr>
              <w:t>minor</w:t>
            </w:r>
            <w:r w:rsidRPr="0011064F">
              <w:rPr>
                <w:rFonts w:ascii="Arial" w:hAnsi="Arial" w:cs="Arial"/>
                <w:i/>
                <w:sz w:val="18"/>
                <w:szCs w:val="18"/>
              </w:rPr>
              <w:t xml:space="preserve"> corrections (e.g., typos; grammatical errors) should be included here.</w:t>
            </w:r>
          </w:p>
        </w:tc>
        <w:tc>
          <w:tcPr>
            <w:tcW w:w="5477" w:type="dxa"/>
            <w:shd w:val="clear" w:color="auto" w:fill="auto"/>
          </w:tcPr>
          <w:p w14:paraId="616A9837" w14:textId="644F1514" w:rsidR="0011064F" w:rsidRPr="00962A8A" w:rsidRDefault="0011064F" w:rsidP="00FD7484">
            <w:pPr>
              <w:rPr>
                <w:rFonts w:ascii="Arial" w:hAnsi="Arial" w:cs="Arial"/>
                <w:iCs/>
                <w:sz w:val="20"/>
                <w:szCs w:val="20"/>
              </w:rPr>
            </w:pPr>
          </w:p>
        </w:tc>
      </w:tr>
    </w:tbl>
    <w:p w14:paraId="1D507E1B" w14:textId="77777777" w:rsidR="009C6C20" w:rsidRPr="00962A8A" w:rsidRDefault="009C6C20">
      <w:pPr>
        <w:rPr>
          <w:rFonts w:ascii="Arial" w:hAnsi="Arial" w:cs="Arial"/>
        </w:rPr>
      </w:pPr>
    </w:p>
    <w:sectPr w:rsidR="009C6C20" w:rsidRPr="00962A8A" w:rsidSect="00D80F5C">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BDB3" w14:textId="77777777" w:rsidR="00333686" w:rsidRDefault="00333686" w:rsidP="006D199E">
      <w:r>
        <w:separator/>
      </w:r>
    </w:p>
  </w:endnote>
  <w:endnote w:type="continuationSeparator" w:id="0">
    <w:p w14:paraId="0174A76F" w14:textId="77777777" w:rsidR="00333686" w:rsidRDefault="00333686" w:rsidP="006D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3AA7" w14:textId="2AC78554" w:rsidR="006D199E" w:rsidRPr="00B0771E" w:rsidRDefault="00BF303E">
    <w:pPr>
      <w:pStyle w:val="Footer"/>
      <w:rPr>
        <w:rFonts w:ascii="Arial" w:hAnsi="Arial" w:cs="Arial"/>
        <w:sz w:val="20"/>
        <w:szCs w:val="20"/>
      </w:rPr>
    </w:pPr>
    <w:r w:rsidRPr="00BF303E">
      <w:rPr>
        <w:rFonts w:ascii="Arial" w:hAnsi="Arial" w:cs="Arial"/>
        <w:i/>
        <w:iCs/>
        <w:sz w:val="20"/>
        <w:szCs w:val="20"/>
      </w:rPr>
      <w:t>Master’s Examiner Recommendation and Report</w:t>
    </w:r>
    <w:r w:rsidRPr="00B0771E">
      <w:rPr>
        <w:rFonts w:ascii="Arial" w:hAnsi="Arial" w:cs="Arial"/>
        <w:i/>
        <w:iCs/>
        <w:sz w:val="20"/>
        <w:szCs w:val="20"/>
      </w:rPr>
      <w:t>, Version 1.</w:t>
    </w:r>
    <w:r w:rsidR="002C4288">
      <w:rPr>
        <w:rFonts w:ascii="Arial" w:hAnsi="Arial" w:cs="Arial"/>
        <w:i/>
        <w:iCs/>
        <w:sz w:val="20"/>
        <w:szCs w:val="20"/>
      </w:rPr>
      <w:t>1</w:t>
    </w:r>
    <w:r w:rsidRPr="00B0771E">
      <w:rPr>
        <w:rFonts w:ascii="Arial" w:hAnsi="Arial" w:cs="Arial"/>
        <w:i/>
        <w:iCs/>
        <w:sz w:val="20"/>
        <w:szCs w:val="20"/>
      </w:rPr>
      <w:t xml:space="preserve"> (Review date </w:t>
    </w:r>
    <w:r>
      <w:rPr>
        <w:rFonts w:ascii="Arial" w:hAnsi="Arial" w:cs="Arial"/>
        <w:i/>
        <w:iCs/>
        <w:sz w:val="20"/>
        <w:szCs w:val="20"/>
      </w:rPr>
      <w:t>March</w:t>
    </w:r>
    <w:r w:rsidRPr="00B0771E">
      <w:rPr>
        <w:rFonts w:ascii="Arial" w:hAnsi="Arial" w:cs="Arial"/>
        <w:i/>
        <w:iCs/>
        <w:sz w:val="20"/>
        <w:szCs w:val="20"/>
      </w:rPr>
      <w:t xml:space="preserve"> 2025)</w:t>
    </w:r>
    <w:r w:rsidRPr="00B0771E">
      <w:rPr>
        <w:rFonts w:ascii="Arial" w:hAnsi="Arial" w:cs="Arial"/>
        <w:sz w:val="20"/>
        <w:szCs w:val="20"/>
      </w:rPr>
      <w:tab/>
      <w:t xml:space="preserve">Page </w:t>
    </w:r>
    <w:r w:rsidRPr="00B0771E">
      <w:rPr>
        <w:rFonts w:ascii="Arial" w:hAnsi="Arial" w:cs="Arial"/>
        <w:sz w:val="20"/>
        <w:szCs w:val="20"/>
      </w:rPr>
      <w:fldChar w:fldCharType="begin"/>
    </w:r>
    <w:r w:rsidRPr="00B0771E">
      <w:rPr>
        <w:rFonts w:ascii="Arial" w:hAnsi="Arial" w:cs="Arial"/>
        <w:sz w:val="20"/>
        <w:szCs w:val="20"/>
      </w:rPr>
      <w:instrText xml:space="preserve"> PAGE  \* Arabic  \* MERGEFORMAT </w:instrText>
    </w:r>
    <w:r w:rsidRPr="00B0771E">
      <w:rPr>
        <w:rFonts w:ascii="Arial" w:hAnsi="Arial" w:cs="Arial"/>
        <w:sz w:val="20"/>
        <w:szCs w:val="20"/>
      </w:rPr>
      <w:fldChar w:fldCharType="separate"/>
    </w:r>
    <w:r>
      <w:rPr>
        <w:rFonts w:ascii="Arial" w:hAnsi="Arial" w:cs="Arial"/>
        <w:sz w:val="20"/>
        <w:szCs w:val="20"/>
      </w:rPr>
      <w:t>1</w:t>
    </w:r>
    <w:r w:rsidRPr="00B0771E">
      <w:rPr>
        <w:rFonts w:ascii="Arial" w:hAnsi="Arial" w:cs="Arial"/>
        <w:sz w:val="20"/>
        <w:szCs w:val="20"/>
      </w:rPr>
      <w:fldChar w:fldCharType="end"/>
    </w:r>
    <w:r w:rsidRPr="00B0771E">
      <w:rPr>
        <w:rFonts w:ascii="Arial" w:hAnsi="Arial" w:cs="Arial"/>
        <w:sz w:val="20"/>
        <w:szCs w:val="20"/>
      </w:rPr>
      <w:t xml:space="preserve"> of </w:t>
    </w:r>
    <w:r w:rsidRPr="00B0771E">
      <w:rPr>
        <w:rFonts w:ascii="Arial" w:hAnsi="Arial" w:cs="Arial"/>
        <w:sz w:val="20"/>
        <w:szCs w:val="20"/>
      </w:rPr>
      <w:fldChar w:fldCharType="begin"/>
    </w:r>
    <w:r w:rsidRPr="00B0771E">
      <w:rPr>
        <w:rFonts w:ascii="Arial" w:hAnsi="Arial" w:cs="Arial"/>
        <w:sz w:val="20"/>
        <w:szCs w:val="20"/>
      </w:rPr>
      <w:instrText xml:space="preserve"> NUMPAGES  \* Arabic  \* MERGEFORMAT </w:instrText>
    </w:r>
    <w:r w:rsidRPr="00B0771E">
      <w:rPr>
        <w:rFonts w:ascii="Arial" w:hAnsi="Arial" w:cs="Arial"/>
        <w:sz w:val="20"/>
        <w:szCs w:val="20"/>
      </w:rPr>
      <w:fldChar w:fldCharType="separate"/>
    </w:r>
    <w:r>
      <w:rPr>
        <w:rFonts w:ascii="Arial" w:hAnsi="Arial" w:cs="Arial"/>
        <w:sz w:val="20"/>
        <w:szCs w:val="20"/>
      </w:rPr>
      <w:t>4</w:t>
    </w:r>
    <w:r w:rsidRPr="00B0771E">
      <w:rPr>
        <w:rFonts w:ascii="Arial" w:hAnsi="Arial" w:cs="Arial"/>
        <w:sz w:val="20"/>
        <w:szCs w:val="20"/>
      </w:rPr>
      <w:fldChar w:fldCharType="end"/>
    </w:r>
    <w:r w:rsidRPr="00B0771E">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1D47" w14:textId="731C36AA" w:rsidR="00B0771E" w:rsidRPr="00B0771E" w:rsidRDefault="00BF303E">
    <w:pPr>
      <w:pStyle w:val="Footer"/>
      <w:rPr>
        <w:rFonts w:ascii="Arial" w:hAnsi="Arial" w:cs="Arial"/>
        <w:sz w:val="20"/>
        <w:szCs w:val="20"/>
      </w:rPr>
    </w:pPr>
    <w:r w:rsidRPr="00BF303E">
      <w:rPr>
        <w:rFonts w:ascii="Arial" w:hAnsi="Arial" w:cs="Arial"/>
        <w:i/>
        <w:iCs/>
        <w:sz w:val="20"/>
        <w:szCs w:val="20"/>
      </w:rPr>
      <w:t>Master’s Examiner Recommendation and Report</w:t>
    </w:r>
    <w:r w:rsidR="00B0771E" w:rsidRPr="00B0771E">
      <w:rPr>
        <w:rFonts w:ascii="Arial" w:hAnsi="Arial" w:cs="Arial"/>
        <w:i/>
        <w:iCs/>
        <w:sz w:val="20"/>
        <w:szCs w:val="20"/>
      </w:rPr>
      <w:t>, Version 1.</w:t>
    </w:r>
    <w:r w:rsidR="002C4288">
      <w:rPr>
        <w:rFonts w:ascii="Arial" w:hAnsi="Arial" w:cs="Arial"/>
        <w:i/>
        <w:iCs/>
        <w:sz w:val="20"/>
        <w:szCs w:val="20"/>
      </w:rPr>
      <w:t>1</w:t>
    </w:r>
    <w:r w:rsidR="00B0771E" w:rsidRPr="00B0771E">
      <w:rPr>
        <w:rFonts w:ascii="Arial" w:hAnsi="Arial" w:cs="Arial"/>
        <w:i/>
        <w:iCs/>
        <w:sz w:val="20"/>
        <w:szCs w:val="20"/>
      </w:rPr>
      <w:t xml:space="preserve"> (Review date </w:t>
    </w:r>
    <w:r w:rsidR="009F4D69">
      <w:rPr>
        <w:rFonts w:ascii="Arial" w:hAnsi="Arial" w:cs="Arial"/>
        <w:i/>
        <w:iCs/>
        <w:sz w:val="20"/>
        <w:szCs w:val="20"/>
      </w:rPr>
      <w:t>March</w:t>
    </w:r>
    <w:r w:rsidR="00B0771E" w:rsidRPr="00B0771E">
      <w:rPr>
        <w:rFonts w:ascii="Arial" w:hAnsi="Arial" w:cs="Arial"/>
        <w:i/>
        <w:iCs/>
        <w:sz w:val="20"/>
        <w:szCs w:val="20"/>
      </w:rPr>
      <w:t xml:space="preserve"> 2025)</w:t>
    </w:r>
    <w:r w:rsidR="00B0771E" w:rsidRPr="00B0771E">
      <w:rPr>
        <w:rFonts w:ascii="Arial" w:hAnsi="Arial" w:cs="Arial"/>
        <w:sz w:val="20"/>
        <w:szCs w:val="20"/>
      </w:rPr>
      <w:tab/>
      <w:t xml:space="preserve">Page </w:t>
    </w:r>
    <w:r w:rsidR="00B0771E" w:rsidRPr="00B0771E">
      <w:rPr>
        <w:rFonts w:ascii="Arial" w:hAnsi="Arial" w:cs="Arial"/>
        <w:sz w:val="20"/>
        <w:szCs w:val="20"/>
      </w:rPr>
      <w:fldChar w:fldCharType="begin"/>
    </w:r>
    <w:r w:rsidR="00B0771E" w:rsidRPr="00B0771E">
      <w:rPr>
        <w:rFonts w:ascii="Arial" w:hAnsi="Arial" w:cs="Arial"/>
        <w:sz w:val="20"/>
        <w:szCs w:val="20"/>
      </w:rPr>
      <w:instrText xml:space="preserve"> PAGE  \* Arabic  \* MERGEFORMAT </w:instrText>
    </w:r>
    <w:r w:rsidR="00B0771E" w:rsidRPr="00B0771E">
      <w:rPr>
        <w:rFonts w:ascii="Arial" w:hAnsi="Arial" w:cs="Arial"/>
        <w:sz w:val="20"/>
        <w:szCs w:val="20"/>
      </w:rPr>
      <w:fldChar w:fldCharType="separate"/>
    </w:r>
    <w:r w:rsidR="00B0771E" w:rsidRPr="00B0771E">
      <w:rPr>
        <w:rFonts w:ascii="Arial" w:hAnsi="Arial" w:cs="Arial"/>
        <w:sz w:val="20"/>
        <w:szCs w:val="20"/>
      </w:rPr>
      <w:t>3</w:t>
    </w:r>
    <w:r w:rsidR="00B0771E" w:rsidRPr="00B0771E">
      <w:rPr>
        <w:rFonts w:ascii="Arial" w:hAnsi="Arial" w:cs="Arial"/>
        <w:sz w:val="20"/>
        <w:szCs w:val="20"/>
      </w:rPr>
      <w:fldChar w:fldCharType="end"/>
    </w:r>
    <w:r w:rsidR="00B0771E" w:rsidRPr="00B0771E">
      <w:rPr>
        <w:rFonts w:ascii="Arial" w:hAnsi="Arial" w:cs="Arial"/>
        <w:sz w:val="20"/>
        <w:szCs w:val="20"/>
      </w:rPr>
      <w:t xml:space="preserve"> of </w:t>
    </w:r>
    <w:r w:rsidR="00B0771E" w:rsidRPr="00B0771E">
      <w:rPr>
        <w:rFonts w:ascii="Arial" w:hAnsi="Arial" w:cs="Arial"/>
        <w:sz w:val="20"/>
        <w:szCs w:val="20"/>
      </w:rPr>
      <w:fldChar w:fldCharType="begin"/>
    </w:r>
    <w:r w:rsidR="00B0771E" w:rsidRPr="00B0771E">
      <w:rPr>
        <w:rFonts w:ascii="Arial" w:hAnsi="Arial" w:cs="Arial"/>
        <w:sz w:val="20"/>
        <w:szCs w:val="20"/>
      </w:rPr>
      <w:instrText xml:space="preserve"> NUMPAGES  \* Arabic  \* MERGEFORMAT </w:instrText>
    </w:r>
    <w:r w:rsidR="00B0771E" w:rsidRPr="00B0771E">
      <w:rPr>
        <w:rFonts w:ascii="Arial" w:hAnsi="Arial" w:cs="Arial"/>
        <w:sz w:val="20"/>
        <w:szCs w:val="20"/>
      </w:rPr>
      <w:fldChar w:fldCharType="separate"/>
    </w:r>
    <w:r w:rsidR="00B0771E" w:rsidRPr="00B0771E">
      <w:rPr>
        <w:rFonts w:ascii="Arial" w:hAnsi="Arial" w:cs="Arial"/>
        <w:sz w:val="20"/>
        <w:szCs w:val="20"/>
      </w:rPr>
      <w:t>3</w:t>
    </w:r>
    <w:r w:rsidR="00B0771E" w:rsidRPr="00B0771E">
      <w:rPr>
        <w:rFonts w:ascii="Arial" w:hAnsi="Arial" w:cs="Arial"/>
        <w:sz w:val="20"/>
        <w:szCs w:val="20"/>
      </w:rPr>
      <w:fldChar w:fldCharType="end"/>
    </w:r>
    <w:r w:rsidR="00B0771E" w:rsidRPr="00B0771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072F" w14:textId="77777777" w:rsidR="00333686" w:rsidRDefault="00333686" w:rsidP="006D199E">
      <w:r>
        <w:separator/>
      </w:r>
    </w:p>
  </w:footnote>
  <w:footnote w:type="continuationSeparator" w:id="0">
    <w:p w14:paraId="63E2210B" w14:textId="77777777" w:rsidR="00333686" w:rsidRDefault="00333686" w:rsidP="006D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BB57" w14:textId="6FF77488" w:rsidR="009367B7" w:rsidRDefault="009367B7">
    <w:pPr>
      <w:pStyle w:val="Header"/>
    </w:pPr>
    <w:r>
      <w:rPr>
        <w:noProof/>
      </w:rPr>
      <w:drawing>
        <wp:anchor distT="0" distB="0" distL="114300" distR="114300" simplePos="0" relativeHeight="251659264" behindDoc="1" locked="0" layoutInCell="1" allowOverlap="1" wp14:anchorId="033E84A3" wp14:editId="59E7E70F">
          <wp:simplePos x="0" y="0"/>
          <wp:positionH relativeFrom="page">
            <wp:posOffset>9525</wp:posOffset>
          </wp:positionH>
          <wp:positionV relativeFrom="paragraph">
            <wp:posOffset>-438785</wp:posOffset>
          </wp:positionV>
          <wp:extent cx="7543800" cy="1428750"/>
          <wp:effectExtent l="0" t="0" r="0" b="0"/>
          <wp:wrapNone/>
          <wp:docPr id="447044793" name="Picture 44704479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C75"/>
    <w:multiLevelType w:val="hybridMultilevel"/>
    <w:tmpl w:val="2EB8CE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E51939"/>
    <w:multiLevelType w:val="hybridMultilevel"/>
    <w:tmpl w:val="B57AA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476C70"/>
    <w:multiLevelType w:val="hybridMultilevel"/>
    <w:tmpl w:val="AEAC7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8E226D"/>
    <w:multiLevelType w:val="hybridMultilevel"/>
    <w:tmpl w:val="EDEC2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8975E4"/>
    <w:multiLevelType w:val="hybridMultilevel"/>
    <w:tmpl w:val="491C4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1317840">
    <w:abstractNumId w:val="1"/>
  </w:num>
  <w:num w:numId="2" w16cid:durableId="1467815739">
    <w:abstractNumId w:val="0"/>
  </w:num>
  <w:num w:numId="3" w16cid:durableId="1585140816">
    <w:abstractNumId w:val="3"/>
  </w:num>
  <w:num w:numId="4" w16cid:durableId="172184439">
    <w:abstractNumId w:val="4"/>
  </w:num>
  <w:num w:numId="5" w16cid:durableId="109806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7A"/>
    <w:rsid w:val="000139A0"/>
    <w:rsid w:val="00027899"/>
    <w:rsid w:val="00044036"/>
    <w:rsid w:val="00075FD0"/>
    <w:rsid w:val="00094365"/>
    <w:rsid w:val="000B6F00"/>
    <w:rsid w:val="0011064F"/>
    <w:rsid w:val="002A7361"/>
    <w:rsid w:val="002B3383"/>
    <w:rsid w:val="002C4288"/>
    <w:rsid w:val="002D1BFF"/>
    <w:rsid w:val="00333686"/>
    <w:rsid w:val="00341CEF"/>
    <w:rsid w:val="0038194E"/>
    <w:rsid w:val="003B43E5"/>
    <w:rsid w:val="00475EAB"/>
    <w:rsid w:val="004C598F"/>
    <w:rsid w:val="005A4EA5"/>
    <w:rsid w:val="006B3318"/>
    <w:rsid w:val="006D199E"/>
    <w:rsid w:val="007228DB"/>
    <w:rsid w:val="00822DFE"/>
    <w:rsid w:val="008C0C7A"/>
    <w:rsid w:val="009043C3"/>
    <w:rsid w:val="009367B7"/>
    <w:rsid w:val="00962A8A"/>
    <w:rsid w:val="00986D10"/>
    <w:rsid w:val="009C1E21"/>
    <w:rsid w:val="009C6C20"/>
    <w:rsid w:val="009D0F5D"/>
    <w:rsid w:val="009F4D69"/>
    <w:rsid w:val="00A761DE"/>
    <w:rsid w:val="00A92207"/>
    <w:rsid w:val="00A942A2"/>
    <w:rsid w:val="00B0771E"/>
    <w:rsid w:val="00B308D8"/>
    <w:rsid w:val="00B77F04"/>
    <w:rsid w:val="00B96CFD"/>
    <w:rsid w:val="00BA777E"/>
    <w:rsid w:val="00BF303E"/>
    <w:rsid w:val="00C5021C"/>
    <w:rsid w:val="00C87F97"/>
    <w:rsid w:val="00CA5A4D"/>
    <w:rsid w:val="00CC7C3C"/>
    <w:rsid w:val="00CD7A47"/>
    <w:rsid w:val="00D31123"/>
    <w:rsid w:val="00D64B54"/>
    <w:rsid w:val="00D70168"/>
    <w:rsid w:val="00D80F5C"/>
    <w:rsid w:val="00E168DA"/>
    <w:rsid w:val="00E7515B"/>
    <w:rsid w:val="00E813EF"/>
    <w:rsid w:val="00F12066"/>
    <w:rsid w:val="00F3611D"/>
    <w:rsid w:val="00F50C36"/>
    <w:rsid w:val="00F54F86"/>
    <w:rsid w:val="00F77F06"/>
    <w:rsid w:val="00FA1B93"/>
    <w:rsid w:val="00FA42CE"/>
    <w:rsid w:val="00FD7484"/>
    <w:rsid w:val="32207B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1393"/>
  <w15:chartTrackingRefBased/>
  <w15:docId w15:val="{3CF592EB-FD07-44DD-A823-D4F8D884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7A"/>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C7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0C7A"/>
    <w:rPr>
      <w:color w:val="0000FF"/>
      <w:u w:val="none"/>
    </w:rPr>
  </w:style>
  <w:style w:type="paragraph" w:styleId="Title">
    <w:name w:val="Title"/>
    <w:basedOn w:val="Normal"/>
    <w:link w:val="TitleChar"/>
    <w:qFormat/>
    <w:rsid w:val="008C0C7A"/>
    <w:pPr>
      <w:spacing w:before="240" w:after="60"/>
      <w:jc w:val="right"/>
      <w:outlineLvl w:val="0"/>
    </w:pPr>
    <w:rPr>
      <w:rFonts w:ascii="Verdana" w:hAnsi="Verdana"/>
      <w:kern w:val="28"/>
      <w:sz w:val="48"/>
      <w:szCs w:val="38"/>
    </w:rPr>
  </w:style>
  <w:style w:type="character" w:customStyle="1" w:styleId="TitleChar">
    <w:name w:val="Title Char"/>
    <w:basedOn w:val="DefaultParagraphFont"/>
    <w:link w:val="Title"/>
    <w:rsid w:val="008C0C7A"/>
    <w:rPr>
      <w:rFonts w:ascii="Verdana" w:eastAsia="Times New Roman" w:hAnsi="Verdana" w:cs="Times New Roman"/>
      <w:kern w:val="28"/>
      <w:sz w:val="48"/>
      <w:szCs w:val="38"/>
      <w:lang w:val="en-AU"/>
    </w:rPr>
  </w:style>
  <w:style w:type="paragraph" w:customStyle="1" w:styleId="TitleSecondary">
    <w:name w:val="Title Secondary"/>
    <w:basedOn w:val="Normal"/>
    <w:rsid w:val="008C0C7A"/>
    <w:rPr>
      <w:rFonts w:ascii="Verdana" w:hAnsi="Verdana"/>
      <w:sz w:val="28"/>
      <w:szCs w:val="20"/>
    </w:rPr>
  </w:style>
  <w:style w:type="paragraph" w:styleId="ListParagraph">
    <w:name w:val="List Paragraph"/>
    <w:basedOn w:val="Normal"/>
    <w:uiPriority w:val="34"/>
    <w:qFormat/>
    <w:rsid w:val="008C0C7A"/>
    <w:pPr>
      <w:ind w:left="720"/>
      <w:contextualSpacing/>
    </w:pPr>
  </w:style>
  <w:style w:type="character" w:styleId="UnresolvedMention">
    <w:name w:val="Unresolved Mention"/>
    <w:basedOn w:val="DefaultParagraphFont"/>
    <w:uiPriority w:val="99"/>
    <w:semiHidden/>
    <w:unhideWhenUsed/>
    <w:rsid w:val="00CA5A4D"/>
    <w:rPr>
      <w:color w:val="605E5C"/>
      <w:shd w:val="clear" w:color="auto" w:fill="E1DFDD"/>
    </w:rPr>
  </w:style>
  <w:style w:type="character" w:styleId="CommentReference">
    <w:name w:val="annotation reference"/>
    <w:basedOn w:val="DefaultParagraphFont"/>
    <w:uiPriority w:val="99"/>
    <w:semiHidden/>
    <w:unhideWhenUsed/>
    <w:rsid w:val="00F54F86"/>
    <w:rPr>
      <w:sz w:val="16"/>
      <w:szCs w:val="16"/>
    </w:rPr>
  </w:style>
  <w:style w:type="paragraph" w:styleId="CommentText">
    <w:name w:val="annotation text"/>
    <w:basedOn w:val="Normal"/>
    <w:link w:val="CommentTextChar"/>
    <w:uiPriority w:val="99"/>
    <w:unhideWhenUsed/>
    <w:rsid w:val="00F54F86"/>
    <w:rPr>
      <w:sz w:val="20"/>
      <w:szCs w:val="20"/>
    </w:rPr>
  </w:style>
  <w:style w:type="character" w:customStyle="1" w:styleId="CommentTextChar">
    <w:name w:val="Comment Text Char"/>
    <w:basedOn w:val="DefaultParagraphFont"/>
    <w:link w:val="CommentText"/>
    <w:uiPriority w:val="99"/>
    <w:rsid w:val="00F54F8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54F86"/>
    <w:rPr>
      <w:b/>
      <w:bCs/>
    </w:rPr>
  </w:style>
  <w:style w:type="character" w:customStyle="1" w:styleId="CommentSubjectChar">
    <w:name w:val="Comment Subject Char"/>
    <w:basedOn w:val="CommentTextChar"/>
    <w:link w:val="CommentSubject"/>
    <w:uiPriority w:val="99"/>
    <w:semiHidden/>
    <w:rsid w:val="00F54F86"/>
    <w:rPr>
      <w:rFonts w:ascii="Times New Roman" w:eastAsia="Times New Roman" w:hAnsi="Times New Roman" w:cs="Times New Roman"/>
      <w:b/>
      <w:bCs/>
      <w:sz w:val="20"/>
      <w:szCs w:val="20"/>
      <w:lang w:val="en-AU"/>
    </w:rPr>
  </w:style>
  <w:style w:type="paragraph" w:styleId="Revision">
    <w:name w:val="Revision"/>
    <w:hidden/>
    <w:uiPriority w:val="99"/>
    <w:semiHidden/>
    <w:rsid w:val="00F3611D"/>
    <w:pPr>
      <w:spacing w:after="0" w:line="240" w:lineRule="auto"/>
    </w:pPr>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6D199E"/>
    <w:pPr>
      <w:tabs>
        <w:tab w:val="center" w:pos="4513"/>
        <w:tab w:val="right" w:pos="9026"/>
      </w:tabs>
    </w:pPr>
  </w:style>
  <w:style w:type="character" w:customStyle="1" w:styleId="HeaderChar">
    <w:name w:val="Header Char"/>
    <w:basedOn w:val="DefaultParagraphFont"/>
    <w:link w:val="Header"/>
    <w:uiPriority w:val="99"/>
    <w:rsid w:val="006D199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6D199E"/>
    <w:pPr>
      <w:tabs>
        <w:tab w:val="center" w:pos="4513"/>
        <w:tab w:val="right" w:pos="9026"/>
      </w:tabs>
    </w:pPr>
  </w:style>
  <w:style w:type="character" w:customStyle="1" w:styleId="FooterChar">
    <w:name w:val="Footer Char"/>
    <w:basedOn w:val="DefaultParagraphFont"/>
    <w:link w:val="Footer"/>
    <w:uiPriority w:val="99"/>
    <w:rsid w:val="006D199E"/>
    <w:rPr>
      <w:rFonts w:ascii="Times New Roman" w:eastAsia="Times New Roman" w:hAnsi="Times New Roman" w:cs="Times New Roman"/>
      <w:sz w:val="24"/>
      <w:szCs w:val="24"/>
      <w:lang w:val="en-AU"/>
    </w:rPr>
  </w:style>
  <w:style w:type="paragraph" w:styleId="BodyText3">
    <w:name w:val="Body Text 3"/>
    <w:basedOn w:val="Normal"/>
    <w:link w:val="BodyText3Char"/>
    <w:unhideWhenUsed/>
    <w:rsid w:val="00FA42CE"/>
    <w:pPr>
      <w:spacing w:after="120"/>
    </w:pPr>
    <w:rPr>
      <w:sz w:val="16"/>
      <w:szCs w:val="16"/>
    </w:rPr>
  </w:style>
  <w:style w:type="character" w:customStyle="1" w:styleId="BodyText3Char">
    <w:name w:val="Body Text 3 Char"/>
    <w:basedOn w:val="DefaultParagraphFont"/>
    <w:link w:val="BodyText3"/>
    <w:rsid w:val="00FA42CE"/>
    <w:rPr>
      <w:rFonts w:ascii="Times New Roman" w:eastAsia="Times New Roman" w:hAnsi="Times New Roman" w:cs="Times New Roman"/>
      <w:sz w:val="16"/>
      <w:szCs w:val="16"/>
      <w:lang w:val="en-AU"/>
    </w:rPr>
  </w:style>
  <w:style w:type="character" w:styleId="FollowedHyperlink">
    <w:name w:val="FollowedHyperlink"/>
    <w:basedOn w:val="DefaultParagraphFont"/>
    <w:uiPriority w:val="99"/>
    <w:semiHidden/>
    <w:unhideWhenUsed/>
    <w:rsid w:val="002C4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terbury.ac.nz/about-uc/corporate-information/policies/master-s-thesis-work-policy-and-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terbury.ac.nz/regulations/general-regulations/research-course-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regulations/qualification-regulations?s=%21PadreNull&amp;num_ranks=20&amp;profile=qualification-regulations-result-page&amp;sort=title&amp;collection=university-of-canterbury%7Esp-aem-qualification-regulations&amp;f.Qualification+Type%7CucQualificationType=Master%27s+degr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canterbury.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523981-49a9-42d3-86ce-22c6df6202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E34802F9B3A4F9786C95844A8F420" ma:contentTypeVersion="14" ma:contentTypeDescription="Create a new document." ma:contentTypeScope="" ma:versionID="cc272993bd56075b6083c8d08c4bf7e9">
  <xsd:schema xmlns:xsd="http://www.w3.org/2001/XMLSchema" xmlns:xs="http://www.w3.org/2001/XMLSchema" xmlns:p="http://schemas.microsoft.com/office/2006/metadata/properties" xmlns:ns2="4e523981-49a9-42d3-86ce-22c6df6202fb" xmlns:ns3="9739c943-526c-4dbb-9237-e1f34c8815e4" targetNamespace="http://schemas.microsoft.com/office/2006/metadata/properties" ma:root="true" ma:fieldsID="9364633666cc235c2791691d1514797c" ns2:_="" ns3:_="">
    <xsd:import namespace="4e523981-49a9-42d3-86ce-22c6df6202fb"/>
    <xsd:import namespace="9739c943-526c-4dbb-9237-e1f34c8815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23981-49a9-42d3-86ce-22c6df6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c943-526c-4dbb-9237-e1f34c881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95C7D-F113-43C1-8BC7-E04C90A172D1}">
  <ds:schemaRefs>
    <ds:schemaRef ds:uri="http://schemas.microsoft.com/sharepoint/v3/contenttype/forms"/>
  </ds:schemaRefs>
</ds:datastoreItem>
</file>

<file path=customXml/itemProps2.xml><?xml version="1.0" encoding="utf-8"?>
<ds:datastoreItem xmlns:ds="http://schemas.openxmlformats.org/officeDocument/2006/customXml" ds:itemID="{9F994642-6588-4BD6-A89B-B082761E87CA}">
  <ds:schemaRefs>
    <ds:schemaRef ds:uri="http://schemas.microsoft.com/office/2006/metadata/properties"/>
    <ds:schemaRef ds:uri="http://schemas.microsoft.com/office/infopath/2007/PartnerControls"/>
    <ds:schemaRef ds:uri="4e523981-49a9-42d3-86ce-22c6df6202fb"/>
  </ds:schemaRefs>
</ds:datastoreItem>
</file>

<file path=customXml/itemProps3.xml><?xml version="1.0" encoding="utf-8"?>
<ds:datastoreItem xmlns:ds="http://schemas.openxmlformats.org/officeDocument/2006/customXml" ds:itemID="{1B700BE3-3793-4963-97C8-89474CD5ADC5}">
  <ds:schemaRefs>
    <ds:schemaRef ds:uri="http://schemas.openxmlformats.org/officeDocument/2006/bibliography"/>
  </ds:schemaRefs>
</ds:datastoreItem>
</file>

<file path=customXml/itemProps4.xml><?xml version="1.0" encoding="utf-8"?>
<ds:datastoreItem xmlns:ds="http://schemas.openxmlformats.org/officeDocument/2006/customXml" ds:itemID="{3B92B0AE-3AC6-45F0-87AF-126FF6444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23981-49a9-42d3-86ce-22c6df6202fb"/>
    <ds:schemaRef ds:uri="9739c943-526c-4dbb-9237-e1f34c88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776</Words>
  <Characters>4428</Characters>
  <Application>Microsoft Office Word</Application>
  <DocSecurity>0</DocSecurity>
  <Lines>36</Lines>
  <Paragraphs>10</Paragraphs>
  <ScaleCrop>false</ScaleCrop>
  <Company>University Of Canterbury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Arrillaga</dc:creator>
  <cp:keywords/>
  <dc:description/>
  <cp:lastModifiedBy>Melanie Rae</cp:lastModifiedBy>
  <cp:revision>25</cp:revision>
  <cp:lastPrinted>2023-08-27T23:44:00Z</cp:lastPrinted>
  <dcterms:created xsi:type="dcterms:W3CDTF">2023-10-10T06:56:00Z</dcterms:created>
  <dcterms:modified xsi:type="dcterms:W3CDTF">2024-04-22T21:50:00Z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0x010100219E34802F9B3A4F9786C95844A8F420</vt:lpwstr>
  </property>
  <property fmtid="{D5CDD505-2E9C-101B-9397-08002B2CF9AE}" pid="3" name="MediaServiceImageTags">
    <vt:lpwstr/>
  </property>
</Properties>
</file>